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A6" w:rsidRPr="001C5615" w:rsidRDefault="00BC4CA6" w:rsidP="00012514">
      <w:pPr>
        <w:jc w:val="center"/>
        <w:rPr>
          <w:rFonts w:ascii="Comic Sans MS" w:hAnsi="Comic Sans MS"/>
          <w:b/>
          <w:color w:val="FF0000"/>
          <w:u w:val="single"/>
        </w:rPr>
      </w:pPr>
      <w:r w:rsidRPr="001C5615">
        <w:rPr>
          <w:rFonts w:ascii="Comic Sans MS" w:hAnsi="Comic Sans MS"/>
          <w:b/>
          <w:color w:val="FF0000"/>
          <w:u w:val="single"/>
        </w:rPr>
        <w:t>5</w:t>
      </w:r>
      <w:r w:rsidRPr="001C5615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Pr="001C5615">
        <w:rPr>
          <w:rFonts w:ascii="Comic Sans MS" w:hAnsi="Comic Sans MS"/>
          <w:b/>
          <w:color w:val="FF0000"/>
          <w:u w:val="single"/>
        </w:rPr>
        <w:t xml:space="preserve"> Class Suggested Timetable – Mrs. Kelly</w:t>
      </w:r>
      <w:r w:rsidR="00B265AE" w:rsidRPr="001C5615">
        <w:rPr>
          <w:rFonts w:ascii="Comic Sans MS" w:hAnsi="Comic Sans MS"/>
          <w:b/>
          <w:color w:val="FF0000"/>
          <w:u w:val="single"/>
        </w:rPr>
        <w:t xml:space="preserve"> 11</w:t>
      </w:r>
      <w:r w:rsidR="00B265AE" w:rsidRPr="001C5615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B265AE" w:rsidRPr="001C5615">
        <w:rPr>
          <w:rFonts w:ascii="Comic Sans MS" w:hAnsi="Comic Sans MS"/>
          <w:b/>
          <w:color w:val="FF0000"/>
          <w:u w:val="single"/>
        </w:rPr>
        <w:t xml:space="preserve"> – 15</w:t>
      </w:r>
      <w:r w:rsidR="00B265AE" w:rsidRPr="001C5615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B265AE" w:rsidRPr="001C5615">
        <w:rPr>
          <w:rFonts w:ascii="Comic Sans MS" w:hAnsi="Comic Sans MS"/>
          <w:b/>
          <w:color w:val="FF0000"/>
          <w:u w:val="single"/>
        </w:rPr>
        <w:t xml:space="preserve"> January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BAM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=Busy at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MYM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=Master your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Maths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M/B</w:t>
      </w:r>
      <w:r w:rsidRPr="001C5615">
        <w:rPr>
          <w:rFonts w:ascii="Comic Sans MS" w:hAnsi="Comic Sans MS"/>
          <w:b/>
          <w:i/>
          <w:color w:val="000000" w:themeColor="text1"/>
        </w:rPr>
        <w:t>=Movement Break</w:t>
      </w:r>
    </w:p>
    <w:p w:rsidR="00012514" w:rsidRPr="001C5615" w:rsidRDefault="00012514" w:rsidP="002A49B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AL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Abair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Liom</w:t>
      </w:r>
      <w:proofErr w:type="spellEnd"/>
      <w:r w:rsidRPr="001C5615">
        <w:rPr>
          <w:rFonts w:ascii="Comic Sans MS" w:hAnsi="Comic Sans MS"/>
          <w:b/>
          <w:i/>
          <w:color w:val="000000" w:themeColor="text1"/>
        </w:rPr>
        <w:t xml:space="preserve">             </w:t>
      </w:r>
      <w:r w:rsidR="00EF4F34" w:rsidRPr="001C5615">
        <w:rPr>
          <w:rFonts w:ascii="Comic Sans MS" w:hAnsi="Comic Sans MS"/>
          <w:b/>
          <w:i/>
          <w:color w:val="000000" w:themeColor="text1"/>
          <w:highlight w:val="green"/>
        </w:rPr>
        <w:t>OTM</w:t>
      </w:r>
      <w:r w:rsidR="002A49B3" w:rsidRPr="001C5615">
        <w:rPr>
          <w:rFonts w:ascii="Comic Sans MS" w:hAnsi="Comic Sans MS"/>
          <w:b/>
          <w:i/>
          <w:color w:val="000000" w:themeColor="text1"/>
        </w:rPr>
        <w:t>: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 Reader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SB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Skills book / </w:t>
      </w:r>
      <w:r w:rsidRPr="001C5615">
        <w:rPr>
          <w:rFonts w:ascii="Comic Sans MS" w:hAnsi="Comic Sans MS"/>
          <w:b/>
          <w:i/>
          <w:color w:val="000000" w:themeColor="text1"/>
          <w:highlight w:val="green"/>
        </w:rPr>
        <w:t>LP</w:t>
      </w:r>
      <w:r w:rsidRPr="001C5615">
        <w:rPr>
          <w:rFonts w:ascii="Comic Sans MS" w:hAnsi="Comic Sans MS"/>
          <w:b/>
          <w:i/>
          <w:color w:val="000000" w:themeColor="text1"/>
        </w:rPr>
        <w:t xml:space="preserve">: Literacy </w:t>
      </w:r>
      <w:proofErr w:type="spellStart"/>
      <w:r w:rsidRPr="001C5615">
        <w:rPr>
          <w:rFonts w:ascii="Comic Sans MS" w:hAnsi="Comic Sans MS"/>
          <w:b/>
          <w:i/>
          <w:color w:val="000000" w:themeColor="text1"/>
        </w:rPr>
        <w:t>Portofolio</w:t>
      </w:r>
      <w:proofErr w:type="spellEnd"/>
    </w:p>
    <w:tbl>
      <w:tblPr>
        <w:tblStyle w:val="TableGrid"/>
        <w:tblW w:w="14034" w:type="dxa"/>
        <w:tblInd w:w="-601" w:type="dxa"/>
        <w:tblLayout w:type="fixed"/>
        <w:tblLook w:val="04A0"/>
      </w:tblPr>
      <w:tblGrid>
        <w:gridCol w:w="1418"/>
        <w:gridCol w:w="12616"/>
      </w:tblGrid>
      <w:tr w:rsidR="00012514" w:rsidRPr="001C5615" w:rsidTr="00AE12BC">
        <w:tc>
          <w:tcPr>
            <w:tcW w:w="1418" w:type="dxa"/>
            <w:shd w:val="clear" w:color="auto" w:fill="92D050"/>
          </w:tcPr>
          <w:p w:rsidR="00012514" w:rsidRPr="001C5615" w:rsidRDefault="00012514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12616" w:type="dxa"/>
            <w:shd w:val="clear" w:color="auto" w:fill="92D050"/>
          </w:tcPr>
          <w:p w:rsidR="00012514" w:rsidRPr="001C5615" w:rsidRDefault="00012514">
            <w:pPr>
              <w:rPr>
                <w:rFonts w:ascii="Comic Sans MS" w:hAnsi="Comic Sans MS"/>
                <w:b/>
                <w:highlight w:val="green"/>
              </w:rPr>
            </w:pPr>
            <w:r w:rsidRPr="001C5615">
              <w:rPr>
                <w:rFonts w:ascii="Comic Sans MS" w:hAnsi="Comic Sans MS"/>
                <w:b/>
              </w:rPr>
              <w:t>Monday</w:t>
            </w:r>
            <w:r w:rsidR="00AE12BC" w:rsidRPr="001C5615">
              <w:rPr>
                <w:rFonts w:ascii="Comic Sans MS" w:hAnsi="Comic Sans MS"/>
                <w:b/>
              </w:rPr>
              <w:t xml:space="preserve"> 11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FF0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tutorial will be sent by announcement on </w:t>
            </w:r>
            <w:proofErr w:type="spellStart"/>
            <w:r w:rsidRPr="001C5615">
              <w:rPr>
                <w:rFonts w:ascii="Comic Sans MS" w:hAnsi="Comic Sans MS"/>
              </w:rPr>
              <w:t>SeeSaw</w:t>
            </w:r>
            <w:proofErr w:type="spellEnd"/>
            <w:r w:rsidRPr="001C5615">
              <w:rPr>
                <w:rFonts w:ascii="Comic Sans MS" w:hAnsi="Comic Sans MS"/>
              </w:rPr>
              <w:t>. Please complete: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Activity No. 1 – Based on BAM pg 66, 67, and some of 68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 xml:space="preserve">MYM </w:t>
            </w:r>
            <w:r w:rsidRPr="001C5615">
              <w:rPr>
                <w:rFonts w:ascii="Comic Sans MS" w:hAnsi="Comic Sans MS"/>
              </w:rPr>
              <w:t>No. 2 – Run through of MYM Week 14, Day 1</w:t>
            </w:r>
            <w:r w:rsidR="000041BC" w:rsidRPr="001C5615">
              <w:rPr>
                <w:rFonts w:ascii="Comic Sans MS" w:hAnsi="Comic Sans MS"/>
              </w:rPr>
              <w:t xml:space="preserve">  - Complete MYM Day 1 week 14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Please complete practice on </w:t>
            </w:r>
            <w:hyperlink r:id="rId5" w:history="1">
              <w:r w:rsidRPr="001C5615">
                <w:rPr>
                  <w:rStyle w:val="Hyperlink"/>
                  <w:rFonts w:ascii="Comic Sans MS" w:hAnsi="Comic Sans MS"/>
                </w:rPr>
                <w:t>www.timestables.com</w:t>
              </w:r>
            </w:hyperlink>
            <w:r w:rsidRPr="001C5615">
              <w:rPr>
                <w:rFonts w:ascii="Comic Sans MS" w:hAnsi="Comic Sans MS"/>
              </w:rPr>
              <w:t xml:space="preserve"> </w:t>
            </w:r>
            <w:r w:rsidRPr="001C5615">
              <w:rPr>
                <w:rFonts w:ascii="Comic Sans MS" w:hAnsi="Comic Sans MS"/>
                <w:b/>
                <w:u w:val="single"/>
              </w:rPr>
              <w:t>6 x tables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012514" w:rsidRPr="001C5615" w:rsidRDefault="0001251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</w:tc>
      </w:tr>
      <w:tr w:rsidR="00012514" w:rsidRPr="001C5615" w:rsidTr="00AE12BC">
        <w:tc>
          <w:tcPr>
            <w:tcW w:w="1418" w:type="dxa"/>
            <w:shd w:val="clear" w:color="auto" w:fill="00B0F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C43A55" w:rsidRPr="001C5615" w:rsidRDefault="00C43A5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1. : Details on accessing all </w:t>
            </w:r>
            <w:proofErr w:type="spellStart"/>
            <w:r w:rsidRPr="001C5615">
              <w:rPr>
                <w:rFonts w:ascii="Comic Sans MS" w:hAnsi="Comic Sans MS"/>
              </w:rPr>
              <w:t>FolensOnline</w:t>
            </w:r>
            <w:proofErr w:type="spellEnd"/>
            <w:r w:rsidRPr="001C5615">
              <w:rPr>
                <w:rFonts w:ascii="Comic Sans MS" w:hAnsi="Comic Sans MS"/>
              </w:rPr>
              <w:t xml:space="preserve"> support material</w:t>
            </w:r>
          </w:p>
          <w:p w:rsidR="00012514" w:rsidRPr="001C5615" w:rsidRDefault="00C43A5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</w:t>
            </w:r>
            <w:r w:rsidR="00012514" w:rsidRPr="001C5615">
              <w:rPr>
                <w:rFonts w:ascii="Comic Sans MS" w:hAnsi="Comic Sans MS"/>
              </w:rPr>
              <w:t>2</w:t>
            </w:r>
            <w:r w:rsidRPr="001C5615">
              <w:rPr>
                <w:rFonts w:ascii="Comic Sans MS" w:hAnsi="Comic Sans MS"/>
              </w:rPr>
              <w:t xml:space="preserve">: AL: </w:t>
            </w:r>
            <w:proofErr w:type="spellStart"/>
            <w:r w:rsidRPr="001C5615">
              <w:rPr>
                <w:rFonts w:ascii="Comic Sans MS" w:hAnsi="Comic Sans MS"/>
              </w:rPr>
              <w:t>Scéal</w:t>
            </w:r>
            <w:proofErr w:type="spellEnd"/>
            <w:r w:rsidRPr="001C5615">
              <w:rPr>
                <w:rFonts w:ascii="Comic Sans MS" w:hAnsi="Comic Sans MS"/>
              </w:rPr>
              <w:t xml:space="preserve">: An </w:t>
            </w:r>
            <w:proofErr w:type="spellStart"/>
            <w:r w:rsidRPr="001C5615">
              <w:rPr>
                <w:rFonts w:ascii="Comic Sans MS" w:hAnsi="Comic Sans MS"/>
              </w:rPr>
              <w:t>Turas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</w:rPr>
              <w:t>Scoile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  <w:r w:rsidR="00AE12BC" w:rsidRPr="001C5615">
              <w:rPr>
                <w:rFonts w:ascii="Comic Sans MS" w:hAnsi="Comic Sans MS"/>
              </w:rPr>
              <w:t xml:space="preserve"> (access your </w:t>
            </w:r>
            <w:proofErr w:type="spellStart"/>
            <w:r w:rsidR="00AE12BC" w:rsidRPr="001C5615">
              <w:rPr>
                <w:rFonts w:ascii="Comic Sans MS" w:hAnsi="Comic Sans MS"/>
              </w:rPr>
              <w:t>Folens</w:t>
            </w:r>
            <w:proofErr w:type="spellEnd"/>
            <w:r w:rsidR="00AE12BC" w:rsidRPr="001C5615">
              <w:rPr>
                <w:rFonts w:ascii="Comic Sans MS" w:hAnsi="Comic Sans MS"/>
              </w:rPr>
              <w:t xml:space="preserve"> Online account for extra tasks)</w:t>
            </w:r>
          </w:p>
          <w:p w:rsidR="00C43A55" w:rsidRPr="001C5615" w:rsidRDefault="00C43A5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3: </w:t>
            </w:r>
            <w:proofErr w:type="spellStart"/>
            <w:r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Pr="001C561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  <w:b/>
              </w:rPr>
              <w:t>Gaeilge</w:t>
            </w:r>
            <w:proofErr w:type="spellEnd"/>
            <w:r w:rsidRPr="001C5615">
              <w:rPr>
                <w:rFonts w:ascii="Comic Sans MS" w:hAnsi="Comic Sans MS"/>
              </w:rPr>
              <w:t xml:space="preserve"> (Irish Spellings and Activities)</w:t>
            </w:r>
          </w:p>
        </w:tc>
      </w:tr>
      <w:tr w:rsidR="00012514" w:rsidRPr="001C5615" w:rsidTr="00AE12BC">
        <w:tc>
          <w:tcPr>
            <w:tcW w:w="1418" w:type="dxa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16" w:type="dxa"/>
          </w:tcPr>
          <w:p w:rsidR="00C43A55" w:rsidRPr="001C5615" w:rsidRDefault="00C43A55">
            <w:pPr>
              <w:rPr>
                <w:rFonts w:ascii="Comic Sans MS" w:hAnsi="Comic Sans MS"/>
              </w:rPr>
            </w:pPr>
          </w:p>
          <w:p w:rsidR="00012514" w:rsidRPr="001C5615" w:rsidRDefault="008B2E0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/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  <w:p w:rsidR="00C43A55" w:rsidRPr="001C5615" w:rsidRDefault="00C43A55">
            <w:pPr>
              <w:rPr>
                <w:rFonts w:ascii="Comic Sans MS" w:hAnsi="Comic Sans MS"/>
              </w:rPr>
            </w:pPr>
          </w:p>
        </w:tc>
      </w:tr>
      <w:tr w:rsidR="00012514" w:rsidRPr="001C5615" w:rsidTr="00AE12BC">
        <w:tc>
          <w:tcPr>
            <w:tcW w:w="1418" w:type="dxa"/>
            <w:shd w:val="clear" w:color="auto" w:fill="FFC000"/>
          </w:tcPr>
          <w:p w:rsidR="00012514" w:rsidRPr="001C5615" w:rsidRDefault="00012514">
            <w:pPr>
              <w:rPr>
                <w:rFonts w:ascii="Comic Sans MS" w:hAnsi="Comic Sans MS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16" w:type="dxa"/>
          </w:tcPr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012514" w:rsidRPr="001C5615" w:rsidRDefault="00C43A55" w:rsidP="00C43A55">
            <w:pPr>
              <w:rPr>
                <w:rFonts w:ascii="Comic Sans MS" w:hAnsi="Comic Sans MS" w:cs="Helvetica"/>
                <w:shd w:val="clear" w:color="auto" w:fill="FFFFFF"/>
              </w:rPr>
            </w:pPr>
            <w:r w:rsidRPr="001C5615">
              <w:rPr>
                <w:rFonts w:ascii="Comic Sans MS" w:hAnsi="Comic Sans MS"/>
              </w:rPr>
              <w:t xml:space="preserve">Video 1: </w:t>
            </w:r>
            <w:r w:rsidR="00EF4F34" w:rsidRPr="001C5615">
              <w:rPr>
                <w:rFonts w:ascii="Comic Sans MS" w:hAnsi="Comic Sans MS"/>
              </w:rPr>
              <w:t>Access your English resources at:</w:t>
            </w:r>
            <w:hyperlink r:id="rId6" w:tgtFrame="_blank" w:history="1">
              <w:r w:rsidR="00012514" w:rsidRPr="001C5615">
                <w:rPr>
                  <w:rStyle w:val="Hyperlink"/>
                  <w:rFonts w:ascii="Comic Sans MS" w:hAnsi="Comic Sans MS" w:cs="Helvetica"/>
                  <w:color w:val="007C89"/>
                  <w:shd w:val="clear" w:color="auto" w:fill="FFFFFF"/>
                </w:rPr>
                <w:t> </w:t>
              </w:r>
            </w:hyperlink>
            <w:hyperlink r:id="rId7" w:history="1">
              <w:r w:rsidR="00012514" w:rsidRPr="001C5615">
                <w:rPr>
                  <w:rStyle w:val="Hyperlink"/>
                  <w:rFonts w:ascii="Comic Sans MS" w:hAnsi="Comic Sans MS" w:cs="Helvetica"/>
                  <w:shd w:val="clear" w:color="auto" w:fill="FFFFFF"/>
                </w:rPr>
                <w:t>http://gill.education/Primary-Products</w:t>
              </w:r>
            </w:hyperlink>
            <w:r w:rsidR="00EF4F34" w:rsidRPr="001C5615">
              <w:rPr>
                <w:rFonts w:ascii="Comic Sans MS" w:hAnsi="Comic Sans MS" w:cs="Helvetica"/>
                <w:shd w:val="clear" w:color="auto" w:fill="FFFFFF"/>
              </w:rPr>
              <w:t xml:space="preserve"> (video included on seesaw)</w:t>
            </w:r>
          </w:p>
          <w:p w:rsidR="00397151" w:rsidRPr="001C5615" w:rsidRDefault="00C43A55" w:rsidP="00C43A55">
            <w:pPr>
              <w:rPr>
                <w:rFonts w:ascii="Comic Sans MS" w:hAnsi="Comic Sans MS" w:cs="Helvetica"/>
                <w:shd w:val="clear" w:color="auto" w:fill="FFFFFF"/>
              </w:rPr>
            </w:pPr>
            <w:r w:rsidRPr="001C5615">
              <w:rPr>
                <w:rFonts w:ascii="Comic Sans MS" w:hAnsi="Comic Sans MS" w:cs="Helvetica"/>
                <w:shd w:val="clear" w:color="auto" w:fill="FFFFFF"/>
              </w:rPr>
              <w:t>Video 2: SB</w:t>
            </w:r>
            <w:r w:rsidR="00EF4F34" w:rsidRPr="001C5615">
              <w:rPr>
                <w:rFonts w:ascii="Comic Sans MS" w:hAnsi="Comic Sans MS" w:cs="Helvetica"/>
                <w:shd w:val="clear" w:color="auto" w:fill="FFFFFF"/>
              </w:rPr>
              <w:t xml:space="preserve"> Pg 65, 66</w:t>
            </w:r>
            <w:r w:rsidRPr="001C5615">
              <w:rPr>
                <w:rFonts w:ascii="Comic Sans MS" w:hAnsi="Comic Sans MS" w:cs="Helvetica"/>
                <w:shd w:val="clear" w:color="auto" w:fill="FFFFFF"/>
              </w:rPr>
              <w:t xml:space="preserve"> /  </w:t>
            </w:r>
            <w:r w:rsidR="00EF4F34" w:rsidRPr="001C5615">
              <w:rPr>
                <w:rFonts w:ascii="Comic Sans MS" w:hAnsi="Comic Sans MS" w:cs="Helvetica"/>
                <w:shd w:val="clear" w:color="auto" w:fill="FFFFFF"/>
              </w:rPr>
              <w:t>OTM : 65 – 67</w:t>
            </w:r>
          </w:p>
          <w:p w:rsidR="00EF4F34" w:rsidRPr="001C5615" w:rsidRDefault="00C43A55" w:rsidP="00C43A55">
            <w:pPr>
              <w:rPr>
                <w:rFonts w:ascii="Comic Sans MS" w:hAnsi="Comic Sans MS" w:cs="Helvetica"/>
                <w:shd w:val="clear" w:color="auto" w:fill="FFFFFF"/>
              </w:rPr>
            </w:pPr>
            <w:r w:rsidRPr="001C5615">
              <w:rPr>
                <w:rFonts w:ascii="Comic Sans MS" w:hAnsi="Comic Sans MS" w:cs="Helvetica"/>
                <w:shd w:val="clear" w:color="auto" w:fill="FFFFFF"/>
              </w:rPr>
              <w:t xml:space="preserve">Video 3: </w:t>
            </w:r>
            <w:r w:rsidR="00EF4F34" w:rsidRPr="001C5615">
              <w:rPr>
                <w:rFonts w:ascii="Comic Sans MS" w:hAnsi="Comic Sans MS" w:cs="Helvetica"/>
                <w:b/>
                <w:u w:val="single"/>
                <w:shd w:val="clear" w:color="auto" w:fill="FFFFFF"/>
              </w:rPr>
              <w:t>Spellings for Me</w:t>
            </w:r>
            <w:r w:rsidR="00EF4F34" w:rsidRPr="001C5615">
              <w:rPr>
                <w:rFonts w:ascii="Comic Sans MS" w:hAnsi="Comic Sans MS" w:cs="Helvetica"/>
                <w:shd w:val="clear" w:color="auto" w:fill="FFFFFF"/>
              </w:rPr>
              <w:t xml:space="preserve"> – Unit 9 (video on seesaw to help with learning words)</w:t>
            </w:r>
          </w:p>
          <w:p w:rsidR="00397151" w:rsidRPr="001C5615" w:rsidRDefault="00397151" w:rsidP="00397151">
            <w:pPr>
              <w:pStyle w:val="ListParagraph"/>
              <w:rPr>
                <w:rFonts w:ascii="Comic Sans MS" w:hAnsi="Comic Sans MS" w:cs="Helvetica"/>
                <w:shd w:val="clear" w:color="auto" w:fill="FFFFFF"/>
              </w:rPr>
            </w:pPr>
            <w:r w:rsidRPr="001C5615">
              <w:rPr>
                <w:rFonts w:ascii="Comic Sans MS" w:hAnsi="Comic Sans MS" w:cs="Helvetica"/>
                <w:shd w:val="clear" w:color="auto" w:fill="FFFFFF"/>
              </w:rPr>
              <w:t>(Spellings for Me must be completed daily)</w:t>
            </w:r>
          </w:p>
          <w:p w:rsidR="00012514" w:rsidRPr="001C5615" w:rsidRDefault="008C295E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 w:cs="Helvetica"/>
                <w:shd w:val="clear" w:color="auto" w:fill="FFFFFF"/>
              </w:rPr>
              <w:t xml:space="preserve">(options) Demonstration video of creating a </w:t>
            </w:r>
            <w:proofErr w:type="spellStart"/>
            <w:r w:rsidRPr="001C5615">
              <w:rPr>
                <w:rFonts w:ascii="Comic Sans MS" w:hAnsi="Comic Sans MS" w:cs="Helvetica"/>
                <w:shd w:val="clear" w:color="auto" w:fill="FFFFFF"/>
              </w:rPr>
              <w:t>wordle</w:t>
            </w:r>
            <w:proofErr w:type="spellEnd"/>
          </w:p>
          <w:p w:rsidR="008B2E04" w:rsidRPr="001C5615" w:rsidRDefault="008B2E04">
            <w:pPr>
              <w:rPr>
                <w:rFonts w:ascii="Comic Sans MS" w:hAnsi="Comic Sans MS"/>
                <w:b/>
                <w:highlight w:val="yellow"/>
              </w:rPr>
            </w:pPr>
          </w:p>
          <w:p w:rsidR="00012514" w:rsidRPr="001C5615" w:rsidRDefault="00012514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SPHE:</w:t>
            </w:r>
          </w:p>
          <w:p w:rsidR="008C295E" w:rsidRPr="001C5615" w:rsidRDefault="008C295E" w:rsidP="008C295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New Year’s Resolutions</w:t>
            </w:r>
            <w:r w:rsidR="00397151" w:rsidRPr="001C5615">
              <w:rPr>
                <w:rFonts w:ascii="Comic Sans MS" w:hAnsi="Comic Sans MS"/>
              </w:rPr>
              <w:t xml:space="preserve"> – (</w:t>
            </w:r>
            <w:proofErr w:type="spellStart"/>
            <w:r w:rsidR="00397151" w:rsidRPr="001C5615">
              <w:rPr>
                <w:rFonts w:ascii="Comic Sans MS" w:hAnsi="Comic Sans MS"/>
              </w:rPr>
              <w:t>Powerpoint</w:t>
            </w:r>
            <w:proofErr w:type="spellEnd"/>
            <w:r w:rsidR="00397151" w:rsidRPr="001C5615">
              <w:rPr>
                <w:rFonts w:ascii="Comic Sans MS" w:hAnsi="Comic Sans MS"/>
              </w:rPr>
              <w:t xml:space="preserve"> video linked)</w:t>
            </w:r>
          </w:p>
          <w:p w:rsidR="00397151" w:rsidRPr="001C5615" w:rsidRDefault="00397151" w:rsidP="008C295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Seesaw Activity to complete and record</w:t>
            </w:r>
          </w:p>
        </w:tc>
      </w:tr>
    </w:tbl>
    <w:p w:rsidR="00765F3D" w:rsidRPr="001C5615" w:rsidRDefault="00765F3D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80"/>
        <w:gridCol w:w="12654"/>
      </w:tblGrid>
      <w:tr w:rsidR="00C43A55" w:rsidRPr="001C5615" w:rsidTr="00D6054F">
        <w:tc>
          <w:tcPr>
            <w:tcW w:w="1380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  <w:tc>
          <w:tcPr>
            <w:tcW w:w="12654" w:type="dxa"/>
            <w:shd w:val="clear" w:color="auto" w:fill="92D050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Tuesday</w:t>
            </w:r>
            <w:r w:rsidR="00AE12BC" w:rsidRPr="001C5615">
              <w:rPr>
                <w:rFonts w:ascii="Comic Sans MS" w:hAnsi="Comic Sans MS"/>
                <w:b/>
              </w:rPr>
              <w:t xml:space="preserve"> 12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000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Activity No. 1 – BAM pg 68 – Subtraction of Fractions / Revision of </w:t>
            </w:r>
            <w:proofErr w:type="spellStart"/>
            <w:r w:rsidRPr="001C5615">
              <w:rPr>
                <w:rFonts w:ascii="Comic Sans MS" w:hAnsi="Comic Sans MS"/>
              </w:rPr>
              <w:t>Imporper</w:t>
            </w:r>
            <w:proofErr w:type="spellEnd"/>
            <w:r w:rsidRPr="001C5615">
              <w:rPr>
                <w:rFonts w:ascii="Comic Sans MS" w:hAnsi="Comic Sans MS"/>
              </w:rPr>
              <w:t xml:space="preserve"> and Mixed Number fractions  (Video provided)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MYM No. 2 – Correction Day 1 (Video provided)</w:t>
            </w:r>
          </w:p>
          <w:p w:rsidR="000041BC" w:rsidRPr="001C5615" w:rsidRDefault="000041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MYM Day 2</w:t>
            </w:r>
            <w:r w:rsidRPr="001C5615">
              <w:rPr>
                <w:rFonts w:ascii="Comic Sans MS" w:hAnsi="Comic Sans MS"/>
              </w:rPr>
              <w:t xml:space="preserve"> - complete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Extra work on seesaw if required </w:t>
            </w:r>
          </w:p>
          <w:p w:rsidR="001C5615" w:rsidRPr="001C5615" w:rsidRDefault="001C5615" w:rsidP="001C561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Online game:  </w:t>
            </w:r>
            <w:hyperlink r:id="rId8" w:history="1">
              <w:r w:rsidRPr="001C5615">
                <w:rPr>
                  <w:rStyle w:val="Hyperlink"/>
                  <w:rFonts w:ascii="Comic Sans MS" w:hAnsi="Comic Sans MS"/>
                </w:rPr>
                <w:t>http://www.scootle.edu.au/ec/viewing/L2801/L2801/index.html#</w:t>
              </w:r>
            </w:hyperlink>
          </w:p>
          <w:p w:rsidR="001C5615" w:rsidRPr="001C5615" w:rsidRDefault="001C561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</w:tc>
      </w:tr>
      <w:tr w:rsidR="00C43A55" w:rsidRPr="001C5615" w:rsidTr="00D6054F">
        <w:tc>
          <w:tcPr>
            <w:tcW w:w="1380" w:type="dxa"/>
            <w:shd w:val="clear" w:color="auto" w:fill="00B0F0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4" w:type="dxa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AL page 52 </w:t>
            </w:r>
            <w:proofErr w:type="spellStart"/>
            <w:r w:rsidRPr="001C5615">
              <w:rPr>
                <w:rFonts w:ascii="Comic Sans MS" w:hAnsi="Comic Sans MS"/>
              </w:rPr>
              <w:t>Cómhra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Video</w:t>
            </w:r>
            <w:r w:rsidR="00C43A55" w:rsidRPr="001C5615">
              <w:rPr>
                <w:rFonts w:ascii="Comic Sans MS" w:hAnsi="Comic Sans MS"/>
              </w:rPr>
              <w:t xml:space="preserve"> 2</w:t>
            </w:r>
            <w:r w:rsidRPr="001C5615">
              <w:rPr>
                <w:rFonts w:ascii="Comic Sans MS" w:hAnsi="Comic Sans MS"/>
              </w:rPr>
              <w:t xml:space="preserve">: AL 158, </w:t>
            </w:r>
            <w:proofErr w:type="spellStart"/>
            <w:r w:rsidRPr="001C5615">
              <w:rPr>
                <w:rFonts w:ascii="Comic Sans MS" w:hAnsi="Comic Sans MS"/>
              </w:rPr>
              <w:t>Cómhra</w:t>
            </w:r>
            <w:proofErr w:type="spellEnd"/>
            <w:r w:rsidRPr="001C5615">
              <w:rPr>
                <w:rFonts w:ascii="Comic Sans MS" w:hAnsi="Comic Sans MS"/>
              </w:rPr>
              <w:t xml:space="preserve"> based on ‘An </w:t>
            </w:r>
            <w:proofErr w:type="spellStart"/>
            <w:r w:rsidRPr="001C5615">
              <w:rPr>
                <w:rFonts w:ascii="Comic Sans MS" w:hAnsi="Comic Sans MS"/>
              </w:rPr>
              <w:t>Scoil</w:t>
            </w:r>
            <w:proofErr w:type="spellEnd"/>
            <w:r w:rsidRPr="001C5615">
              <w:rPr>
                <w:rFonts w:ascii="Comic Sans MS" w:hAnsi="Comic Sans MS"/>
              </w:rPr>
              <w:t xml:space="preserve">’ – Practice an </w:t>
            </w:r>
            <w:proofErr w:type="spellStart"/>
            <w:r w:rsidRPr="001C5615">
              <w:rPr>
                <w:rFonts w:ascii="Comic Sans MS" w:hAnsi="Comic Sans MS"/>
              </w:rPr>
              <w:t>cómhra</w:t>
            </w:r>
            <w:proofErr w:type="spellEnd"/>
            <w:r w:rsidRPr="001C5615">
              <w:rPr>
                <w:rFonts w:ascii="Comic Sans MS" w:hAnsi="Comic Sans MS"/>
              </w:rPr>
              <w:t xml:space="preserve"> (oral language)</w:t>
            </w:r>
          </w:p>
          <w:p w:rsidR="000041BC" w:rsidRPr="001C5615" w:rsidRDefault="00EE3B79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3: </w:t>
            </w:r>
            <w:proofErr w:type="spellStart"/>
            <w:r w:rsidR="000041BC"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="000041BC" w:rsidRPr="001C5615">
              <w:rPr>
                <w:rFonts w:ascii="Comic Sans MS" w:hAnsi="Comic Sans MS"/>
                <w:b/>
              </w:rPr>
              <w:t xml:space="preserve"> (Spellings</w:t>
            </w:r>
            <w:r w:rsidR="000041BC" w:rsidRPr="001C5615">
              <w:rPr>
                <w:rFonts w:ascii="Comic Sans MS" w:hAnsi="Comic Sans MS"/>
              </w:rPr>
              <w:t xml:space="preserve">): Seesaw </w:t>
            </w:r>
            <w:proofErr w:type="gramStart"/>
            <w:r w:rsidR="000041BC" w:rsidRPr="001C5615">
              <w:rPr>
                <w:rFonts w:ascii="Comic Sans MS" w:hAnsi="Comic Sans MS"/>
              </w:rPr>
              <w:t>activity complete</w:t>
            </w:r>
            <w:proofErr w:type="gramEnd"/>
            <w:r w:rsidR="000041BC" w:rsidRPr="001C5615">
              <w:rPr>
                <w:rFonts w:ascii="Comic Sans MS" w:hAnsi="Comic Sans MS"/>
              </w:rPr>
              <w:t xml:space="preserve"> C. &amp; D.</w:t>
            </w:r>
          </w:p>
          <w:p w:rsidR="000041BC" w:rsidRPr="001C5615" w:rsidRDefault="000041BC" w:rsidP="000041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 You can use the pen feature of seesaw or write out in copy. (book can be accessed through </w:t>
            </w:r>
            <w:proofErr w:type="spellStart"/>
            <w:r w:rsidRPr="001C5615">
              <w:rPr>
                <w:rFonts w:ascii="Comic Sans MS" w:hAnsi="Comic Sans MS"/>
              </w:rPr>
              <w:t>FolensOnline</w:t>
            </w:r>
            <w:proofErr w:type="spellEnd"/>
            <w:r w:rsidRPr="001C5615">
              <w:rPr>
                <w:rFonts w:ascii="Comic Sans MS" w:hAnsi="Comic Sans MS"/>
              </w:rPr>
              <w:t xml:space="preserve"> account if it is difficult to read on seesaw – </w:t>
            </w:r>
            <w:r w:rsidRPr="001C5615">
              <w:rPr>
                <w:rFonts w:ascii="Comic Sans MS" w:hAnsi="Comic Sans MS"/>
                <w:i/>
              </w:rPr>
              <w:t>(see video details on setting up from Monday)</w:t>
            </w:r>
          </w:p>
        </w:tc>
      </w:tr>
      <w:tr w:rsidR="00C43A55" w:rsidRPr="001C5615" w:rsidTr="00D6054F">
        <w:tc>
          <w:tcPr>
            <w:tcW w:w="1380" w:type="dxa"/>
          </w:tcPr>
          <w:p w:rsidR="00C43A55" w:rsidRPr="001C5615" w:rsidRDefault="00C43A55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4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C43A55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C43A55" w:rsidRPr="001C5615" w:rsidTr="00D6054F">
        <w:tc>
          <w:tcPr>
            <w:tcW w:w="1380" w:type="dxa"/>
            <w:shd w:val="clear" w:color="auto" w:fill="FFC000"/>
          </w:tcPr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4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  <w:highlight w:val="yellow"/>
              </w:rPr>
            </w:pPr>
          </w:p>
          <w:p w:rsidR="00C43A55" w:rsidRPr="001C5615" w:rsidRDefault="00C43A55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</w:t>
            </w:r>
          </w:p>
          <w:p w:rsidR="00AE12BC" w:rsidRPr="001C5615" w:rsidRDefault="00AE12BC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OTM Reader – pg 68, 69, 70 (record yourself reading a passage)</w:t>
            </w:r>
          </w:p>
          <w:p w:rsidR="00AE12BC" w:rsidRPr="001C5615" w:rsidRDefault="00AE12BC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SB: Pg 68 Comprehension Questions A 1 – 6   /   D: Phrase finder </w:t>
            </w:r>
          </w:p>
          <w:p w:rsidR="00BE4498" w:rsidRPr="001C5615" w:rsidRDefault="00BE4498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Spellings for Me</w:t>
            </w:r>
            <w:r w:rsidRPr="001C5615">
              <w:rPr>
                <w:rFonts w:ascii="Comic Sans MS" w:hAnsi="Comic Sans MS"/>
              </w:rPr>
              <w:t xml:space="preserve"> / Next 3 sentences and Activity 2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AE12BC" w:rsidRPr="001C5615" w:rsidRDefault="00C2573B" w:rsidP="00C2573B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Access you Small World books on </w:t>
            </w:r>
            <w:proofErr w:type="spellStart"/>
            <w:r w:rsidRPr="001C5615">
              <w:rPr>
                <w:rFonts w:ascii="Comic Sans MS" w:hAnsi="Comic Sans MS"/>
              </w:rPr>
              <w:t>CJFallon</w:t>
            </w:r>
            <w:proofErr w:type="spellEnd"/>
            <w:r w:rsidRPr="001C5615">
              <w:rPr>
                <w:rFonts w:ascii="Comic Sans MS" w:hAnsi="Comic Sans MS"/>
              </w:rPr>
              <w:t xml:space="preserve"> website (these can be accessed without passwords)</w:t>
            </w:r>
            <w:r w:rsidR="00D6054F" w:rsidRPr="001C5615">
              <w:rPr>
                <w:rFonts w:ascii="Comic Sans MS" w:hAnsi="Comic Sans MS"/>
              </w:rPr>
              <w:t xml:space="preserve"> </w:t>
            </w:r>
          </w:p>
          <w:p w:rsidR="00D6054F" w:rsidRPr="001C5615" w:rsidRDefault="00D6054F" w:rsidP="00C2573B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           &amp;    Mayan Civilization Information</w:t>
            </w:r>
            <w:r w:rsidR="008E66AF" w:rsidRPr="001C5615">
              <w:rPr>
                <w:rFonts w:ascii="Comic Sans MS" w:hAnsi="Comic Sans MS"/>
              </w:rPr>
              <w:t xml:space="preserve">   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C43A55" w:rsidRPr="001C5615" w:rsidRDefault="00C43A55" w:rsidP="00AE12BC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C43A55" w:rsidRPr="001C5615" w:rsidRDefault="00C43A55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AE12BC" w:rsidRPr="001C5615" w:rsidTr="00AE12BC">
        <w:tc>
          <w:tcPr>
            <w:tcW w:w="1378" w:type="dxa"/>
            <w:shd w:val="clear" w:color="auto" w:fill="92D05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AE12BC" w:rsidRPr="001C5615" w:rsidRDefault="000041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Wednesday 13</w:t>
            </w:r>
            <w:r w:rsidR="00AE12BC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AE12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000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0041BC" w:rsidRPr="001C5615" w:rsidRDefault="00AE12BC" w:rsidP="00AE12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1:–BAM pg 69 – Subtraction of Fractions 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2: MYM No. 2 – Correction  </w:t>
            </w:r>
          </w:p>
          <w:p w:rsidR="00AE12BC" w:rsidRPr="001C5615" w:rsidRDefault="001D1664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Complete MYM Day 3</w:t>
            </w:r>
          </w:p>
          <w:p w:rsidR="001D1664" w:rsidRPr="001C5615" w:rsidRDefault="001D1664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Extra work on seesaw if required 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</w:tc>
      </w:tr>
      <w:tr w:rsidR="00AE12BC" w:rsidRPr="001C5615" w:rsidTr="00AE12BC">
        <w:tc>
          <w:tcPr>
            <w:tcW w:w="1378" w:type="dxa"/>
            <w:shd w:val="clear" w:color="auto" w:fill="00B0F0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AE12BC" w:rsidRPr="001C5615" w:rsidRDefault="000041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AL – Starting work on the </w:t>
            </w:r>
            <w:proofErr w:type="spellStart"/>
            <w:r w:rsidRPr="001C5615">
              <w:rPr>
                <w:rFonts w:ascii="Comic Sans MS" w:hAnsi="Comic Sans MS"/>
              </w:rPr>
              <w:t>Aimsir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</w:rPr>
              <w:t>Láithreach</w:t>
            </w:r>
            <w:proofErr w:type="spellEnd"/>
            <w:r w:rsidRPr="001C5615">
              <w:rPr>
                <w:rFonts w:ascii="Comic Sans MS" w:hAnsi="Comic Sans MS"/>
              </w:rPr>
              <w:t xml:space="preserve"> (AL. pg 54 / pg</w:t>
            </w:r>
            <w:r w:rsidR="004B69CB" w:rsidRPr="001C5615">
              <w:rPr>
                <w:rFonts w:ascii="Comic Sans MS" w:hAnsi="Comic Sans MS"/>
              </w:rPr>
              <w:t xml:space="preserve"> 179) </w:t>
            </w:r>
            <w:r w:rsidR="00AE12BC" w:rsidRPr="001C5615">
              <w:rPr>
                <w:rFonts w:ascii="Comic Sans MS" w:hAnsi="Comic Sans MS"/>
              </w:rPr>
              <w:t xml:space="preserve"> </w:t>
            </w:r>
          </w:p>
          <w:p w:rsidR="004B69CB" w:rsidRPr="001C5615" w:rsidRDefault="00EE3B79" w:rsidP="00EE3B79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Activity 2: </w:t>
            </w:r>
            <w:r w:rsidR="004B69CB" w:rsidRPr="001C5615">
              <w:rPr>
                <w:rFonts w:ascii="Comic Sans MS" w:hAnsi="Comic Sans MS"/>
              </w:rPr>
              <w:t xml:space="preserve">Read over ‘An </w:t>
            </w:r>
            <w:proofErr w:type="spellStart"/>
            <w:r w:rsidR="004B69CB" w:rsidRPr="001C5615">
              <w:rPr>
                <w:rFonts w:ascii="Comic Sans MS" w:hAnsi="Comic Sans MS"/>
              </w:rPr>
              <w:t>Scoil</w:t>
            </w:r>
            <w:proofErr w:type="spellEnd"/>
            <w:r w:rsidR="004B69CB" w:rsidRPr="001C5615">
              <w:rPr>
                <w:rFonts w:ascii="Comic Sans MS" w:hAnsi="Comic Sans MS"/>
              </w:rPr>
              <w:t xml:space="preserve">’ </w:t>
            </w:r>
            <w:proofErr w:type="spellStart"/>
            <w:r w:rsidR="004B69CB" w:rsidRPr="001C5615">
              <w:rPr>
                <w:rFonts w:ascii="Comic Sans MS" w:hAnsi="Comic Sans MS"/>
              </w:rPr>
              <w:t>frasaí</w:t>
            </w:r>
            <w:proofErr w:type="spellEnd"/>
            <w:r w:rsidR="004B69CB" w:rsidRPr="001C5615">
              <w:rPr>
                <w:rFonts w:ascii="Comic Sans MS" w:hAnsi="Comic Sans MS"/>
              </w:rPr>
              <w:t xml:space="preserve"> pg 158</w:t>
            </w:r>
          </w:p>
          <w:p w:rsidR="001D1664" w:rsidRPr="001C5615" w:rsidRDefault="001D1664" w:rsidP="00EE3B79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Activity 3: </w:t>
            </w:r>
            <w:proofErr w:type="spellStart"/>
            <w:r w:rsidRPr="001C5615">
              <w:rPr>
                <w:rFonts w:ascii="Comic Sans MS" w:hAnsi="Comic Sans MS"/>
              </w:rPr>
              <w:t>Gaeilge</w:t>
            </w:r>
            <w:proofErr w:type="spellEnd"/>
            <w:r w:rsidRPr="001C5615">
              <w:rPr>
                <w:rFonts w:ascii="Comic Sans MS" w:hAnsi="Comic Sans MS"/>
              </w:rPr>
              <w:t xml:space="preserve"> Spellings (</w:t>
            </w:r>
            <w:proofErr w:type="spellStart"/>
            <w:r w:rsidRPr="001C5615">
              <w:rPr>
                <w:rFonts w:ascii="Comic Sans MS" w:hAnsi="Comic Sans MS"/>
              </w:rPr>
              <w:t>litriú</w:t>
            </w:r>
            <w:proofErr w:type="spellEnd"/>
            <w:r w:rsidRPr="001C5615">
              <w:rPr>
                <w:rFonts w:ascii="Comic Sans MS" w:hAnsi="Comic Sans MS"/>
              </w:rPr>
              <w:t xml:space="preserve">) – Complete F (on seesaw) – Record yourself saying the words </w:t>
            </w:r>
            <w:r w:rsidRPr="001C5615">
              <w:rPr>
                <w:rFonts w:ascii="Comic Sans MS" w:hAnsi="Comic Sans MS"/>
              </w:rPr>
              <w:sym w:font="Wingdings" w:char="F04A"/>
            </w:r>
            <w:r w:rsidRPr="001C5615">
              <w:rPr>
                <w:rFonts w:ascii="Comic Sans MS" w:hAnsi="Comic Sans MS"/>
              </w:rPr>
              <w:t xml:space="preserve"> </w:t>
            </w:r>
          </w:p>
        </w:tc>
      </w:tr>
      <w:tr w:rsidR="00AE12BC" w:rsidRPr="001C5615" w:rsidTr="00AE12BC">
        <w:tc>
          <w:tcPr>
            <w:tcW w:w="1378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AE12BC" w:rsidRPr="001C5615" w:rsidTr="00AE12BC">
        <w:tc>
          <w:tcPr>
            <w:tcW w:w="1378" w:type="dxa"/>
            <w:shd w:val="clear" w:color="auto" w:fill="FFC000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AE12BC" w:rsidRPr="001C5615" w:rsidRDefault="00AE12BC" w:rsidP="00AE12BC">
            <w:pPr>
              <w:rPr>
                <w:rFonts w:ascii="Comic Sans MS" w:hAnsi="Comic Sans MS"/>
                <w:b/>
                <w:highlight w:val="yellow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BB3BAD" w:rsidRPr="001C5615" w:rsidRDefault="00BB3BAD" w:rsidP="00BB3BAD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</w:t>
            </w:r>
          </w:p>
          <w:p w:rsidR="00BB3BAD" w:rsidRPr="001C5615" w:rsidRDefault="00BB3BAD" w:rsidP="00BB3B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SB: page 69, Grammar: ‘</w:t>
            </w:r>
            <w:proofErr w:type="spellStart"/>
            <w:r w:rsidRPr="001C5615">
              <w:rPr>
                <w:rFonts w:ascii="Comic Sans MS" w:hAnsi="Comic Sans MS"/>
              </w:rPr>
              <w:t>sion</w:t>
            </w:r>
            <w:proofErr w:type="spellEnd"/>
            <w:r w:rsidRPr="001C5615">
              <w:rPr>
                <w:rFonts w:ascii="Comic Sans MS" w:hAnsi="Comic Sans MS"/>
              </w:rPr>
              <w:t>’ words</w:t>
            </w:r>
          </w:p>
          <w:p w:rsidR="00BB3BAD" w:rsidRPr="001C5615" w:rsidRDefault="00BB3BAD" w:rsidP="00BB3B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Activity on ‘shun’ sounding words</w:t>
            </w:r>
          </w:p>
          <w:p w:rsidR="00EE3B79" w:rsidRPr="001C5615" w:rsidRDefault="00EE3B79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Keep up your own reading: let me know what books you are reading yourselves at home </w:t>
            </w:r>
            <w:r w:rsidRPr="001C5615">
              <w:rPr>
                <w:rFonts w:ascii="Comic Sans MS" w:hAnsi="Comic Sans MS"/>
              </w:rPr>
              <w:sym w:font="Wingdings" w:char="F04A"/>
            </w:r>
            <w:r w:rsidRPr="001C5615">
              <w:rPr>
                <w:rFonts w:ascii="Comic Sans MS" w:hAnsi="Comic Sans MS"/>
              </w:rPr>
              <w:t xml:space="preserve"> </w:t>
            </w:r>
          </w:p>
          <w:p w:rsidR="001D1664" w:rsidRPr="001C5615" w:rsidRDefault="001D1664" w:rsidP="00AE12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Spellings for Me – next 3 sentences and Activity 3</w:t>
            </w:r>
          </w:p>
          <w:p w:rsidR="00AE12BC" w:rsidRPr="001C5615" w:rsidRDefault="00AE12BC" w:rsidP="00AE12BC">
            <w:pPr>
              <w:rPr>
                <w:rFonts w:ascii="Comic Sans MS" w:hAnsi="Comic Sans MS"/>
              </w:rPr>
            </w:pPr>
          </w:p>
          <w:p w:rsidR="00AE12BC" w:rsidRPr="001C5615" w:rsidRDefault="00AE12BC" w:rsidP="00AE12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AE12BC" w:rsidRPr="001C5615" w:rsidRDefault="00EE3B79" w:rsidP="00AE12BC">
            <w:pPr>
              <w:pStyle w:val="ListParagraph"/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Mayan </w:t>
            </w:r>
            <w:proofErr w:type="spellStart"/>
            <w:r w:rsidRPr="001C5615">
              <w:rPr>
                <w:rFonts w:ascii="Comic Sans MS" w:hAnsi="Comic Sans MS"/>
              </w:rPr>
              <w:t>Civilisation</w:t>
            </w:r>
            <w:proofErr w:type="spellEnd"/>
            <w:r w:rsidR="008E66AF" w:rsidRPr="001C5615">
              <w:rPr>
                <w:rFonts w:ascii="Comic Sans MS" w:hAnsi="Comic Sans MS"/>
              </w:rPr>
              <w:t xml:space="preserve"> – Look through resources from yesterday. Begin to gather your research, and start your preferred presentation method (e.g. </w:t>
            </w:r>
            <w:proofErr w:type="spellStart"/>
            <w:r w:rsidR="008E66AF" w:rsidRPr="001C5615">
              <w:rPr>
                <w:rFonts w:ascii="Comic Sans MS" w:hAnsi="Comic Sans MS"/>
              </w:rPr>
              <w:t>powerpoint</w:t>
            </w:r>
            <w:proofErr w:type="spellEnd"/>
            <w:r w:rsidR="008E66AF" w:rsidRPr="001C5615">
              <w:rPr>
                <w:rFonts w:ascii="Comic Sans MS" w:hAnsi="Comic Sans MS"/>
              </w:rPr>
              <w:t xml:space="preserve"> / </w:t>
            </w:r>
            <w:proofErr w:type="spellStart"/>
            <w:r w:rsidR="008E66AF" w:rsidRPr="001C5615">
              <w:rPr>
                <w:rFonts w:ascii="Comic Sans MS" w:hAnsi="Comic Sans MS"/>
              </w:rPr>
              <w:t>google</w:t>
            </w:r>
            <w:proofErr w:type="spellEnd"/>
            <w:r w:rsidR="008E66AF" w:rsidRPr="001C5615">
              <w:rPr>
                <w:rFonts w:ascii="Comic Sans MS" w:hAnsi="Comic Sans MS"/>
              </w:rPr>
              <w:t xml:space="preserve"> slides/ word doc / video recording)</w:t>
            </w:r>
          </w:p>
          <w:p w:rsidR="00AE12BC" w:rsidRPr="001C5615" w:rsidRDefault="008E66AF" w:rsidP="008E66AF">
            <w:pPr>
              <w:pStyle w:val="ListParagraph"/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This project is due next Thursday 21</w:t>
            </w:r>
            <w:r w:rsidRPr="001C5615">
              <w:rPr>
                <w:rFonts w:ascii="Comic Sans MS" w:hAnsi="Comic Sans MS"/>
                <w:vertAlign w:val="superscript"/>
              </w:rPr>
              <w:t>st</w:t>
            </w:r>
            <w:r w:rsidRPr="001C5615">
              <w:rPr>
                <w:rFonts w:ascii="Comic Sans MS" w:hAnsi="Comic Sans MS"/>
              </w:rPr>
              <w:t xml:space="preserve"> January </w:t>
            </w:r>
            <w:r w:rsidRPr="001C5615">
              <w:rPr>
                <w:rFonts w:ascii="Comic Sans MS" w:hAnsi="Comic Sans MS"/>
              </w:rPr>
              <w:sym w:font="Wingdings" w:char="F04A"/>
            </w:r>
            <w:r w:rsidRPr="001C5615">
              <w:rPr>
                <w:rFonts w:ascii="Comic Sans MS" w:hAnsi="Comic Sans MS"/>
              </w:rPr>
              <w:t xml:space="preserve"> </w:t>
            </w:r>
          </w:p>
          <w:p w:rsidR="00AE12BC" w:rsidRPr="001C5615" w:rsidRDefault="00AE12BC" w:rsidP="00AE12BC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012514" w:rsidRPr="001C5615" w:rsidRDefault="00012514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0041BC" w:rsidRPr="001C5615" w:rsidTr="000041BC">
        <w:tc>
          <w:tcPr>
            <w:tcW w:w="1378" w:type="dxa"/>
            <w:shd w:val="clear" w:color="auto" w:fill="92D05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0041BC" w:rsidRPr="001C5615" w:rsidRDefault="001D1664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Thursday 14</w:t>
            </w:r>
            <w:r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  <w:r w:rsidR="000041BC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000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1D1664" w:rsidRPr="001C5615" w:rsidRDefault="000041BC" w:rsidP="000041BC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Video 1: Multiplying Fraction pg 70 BAM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Video 2: Extra work on Multiplication of Fractions (optional)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 xml:space="preserve">MYM </w:t>
            </w:r>
            <w:r w:rsidRPr="001C5615">
              <w:rPr>
                <w:rFonts w:ascii="Comic Sans MS" w:hAnsi="Comic Sans MS"/>
              </w:rPr>
              <w:t>No. 2 – Correction  (Tutorial provided)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Complete MYM Day 4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1C5615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Extra work on seesaw if required</w:t>
            </w:r>
          </w:p>
          <w:p w:rsidR="000041BC" w:rsidRPr="001C5615" w:rsidRDefault="001C5615" w:rsidP="001C5615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Online Game: https://www.mathopolis.com/ </w:t>
            </w: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</w:tc>
      </w:tr>
      <w:tr w:rsidR="000041BC" w:rsidRPr="001C5615" w:rsidTr="000041BC">
        <w:tc>
          <w:tcPr>
            <w:tcW w:w="1378" w:type="dxa"/>
            <w:shd w:val="clear" w:color="auto" w:fill="00B0F0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1D1664" w:rsidRPr="001C5615" w:rsidRDefault="001D1664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1D1664" w:rsidRPr="001C5615" w:rsidRDefault="00F34F58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Write a paragraph based on the </w:t>
            </w:r>
            <w:proofErr w:type="spellStart"/>
            <w:r w:rsidRPr="001C5615">
              <w:rPr>
                <w:rFonts w:ascii="Comic Sans MS" w:hAnsi="Comic Sans MS"/>
              </w:rPr>
              <w:t>frasaí</w:t>
            </w:r>
            <w:proofErr w:type="spellEnd"/>
            <w:r w:rsidRPr="001C5615">
              <w:rPr>
                <w:rFonts w:ascii="Comic Sans MS" w:hAnsi="Comic Sans MS"/>
              </w:rPr>
              <w:t xml:space="preserve"> you have been learning for ‘An </w:t>
            </w:r>
            <w:proofErr w:type="spellStart"/>
            <w:r w:rsidRPr="001C5615">
              <w:rPr>
                <w:rFonts w:ascii="Comic Sans MS" w:hAnsi="Comic Sans MS"/>
              </w:rPr>
              <w:t>Scoil</w:t>
            </w:r>
            <w:proofErr w:type="spellEnd"/>
            <w:r w:rsidRPr="001C5615">
              <w:rPr>
                <w:rFonts w:ascii="Comic Sans MS" w:hAnsi="Comic Sans MS"/>
              </w:rPr>
              <w:t>’,</w:t>
            </w:r>
          </w:p>
          <w:p w:rsidR="00F34F58" w:rsidRPr="001C5615" w:rsidRDefault="00F34F58" w:rsidP="00F34F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Practice writing out the verbs: </w:t>
            </w:r>
            <w:proofErr w:type="spellStart"/>
            <w:r w:rsidRPr="001C5615">
              <w:rPr>
                <w:rFonts w:ascii="Comic Sans MS" w:hAnsi="Comic Sans MS"/>
              </w:rPr>
              <w:t>Dún</w:t>
            </w:r>
            <w:proofErr w:type="spellEnd"/>
            <w:r w:rsidRPr="001C5615">
              <w:rPr>
                <w:rFonts w:ascii="Comic Sans MS" w:hAnsi="Comic Sans MS"/>
              </w:rPr>
              <w:t xml:space="preserve">, </w:t>
            </w:r>
            <w:proofErr w:type="spellStart"/>
            <w:r w:rsidRPr="001C5615">
              <w:rPr>
                <w:rFonts w:ascii="Comic Sans MS" w:hAnsi="Comic Sans MS"/>
              </w:rPr>
              <w:t>Éist</w:t>
            </w:r>
            <w:proofErr w:type="spellEnd"/>
            <w:r w:rsidRPr="001C5615">
              <w:rPr>
                <w:rFonts w:ascii="Comic Sans MS" w:hAnsi="Comic Sans MS"/>
              </w:rPr>
              <w:t xml:space="preserve">, </w:t>
            </w:r>
            <w:proofErr w:type="spellStart"/>
            <w:r w:rsidRPr="001C5615">
              <w:rPr>
                <w:rFonts w:ascii="Comic Sans MS" w:hAnsi="Comic Sans MS"/>
              </w:rPr>
              <w:t>Bris</w:t>
            </w:r>
            <w:proofErr w:type="spellEnd"/>
            <w:r w:rsidRPr="001C5615">
              <w:rPr>
                <w:rFonts w:ascii="Comic Sans MS" w:hAnsi="Comic Sans MS"/>
              </w:rPr>
              <w:t xml:space="preserve"> and </w:t>
            </w:r>
            <w:proofErr w:type="spellStart"/>
            <w:r w:rsidRPr="001C5615">
              <w:rPr>
                <w:rFonts w:ascii="Comic Sans MS" w:hAnsi="Comic Sans MS"/>
              </w:rPr>
              <w:t>Fág</w:t>
            </w:r>
            <w:proofErr w:type="spellEnd"/>
            <w:r w:rsidRPr="001C5615">
              <w:rPr>
                <w:rFonts w:ascii="Comic Sans MS" w:hAnsi="Comic Sans MS"/>
              </w:rPr>
              <w:t xml:space="preserve"> in the </w:t>
            </w:r>
            <w:proofErr w:type="spellStart"/>
            <w:r w:rsidRPr="001C5615">
              <w:rPr>
                <w:rFonts w:ascii="Comic Sans MS" w:hAnsi="Comic Sans MS"/>
              </w:rPr>
              <w:t>Aimsir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</w:rPr>
              <w:t>Láithreach</w:t>
            </w:r>
            <w:proofErr w:type="spellEnd"/>
            <w:r w:rsidRPr="001C5615">
              <w:rPr>
                <w:rFonts w:ascii="Comic Sans MS" w:hAnsi="Comic Sans MS"/>
              </w:rPr>
              <w:t xml:space="preserve"> (this is practice for next week)</w:t>
            </w:r>
          </w:p>
          <w:p w:rsidR="00F34F58" w:rsidRPr="001C5615" w:rsidRDefault="00F34F58" w:rsidP="00F34F5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2: </w:t>
            </w:r>
            <w:proofErr w:type="spellStart"/>
            <w:r w:rsidRPr="001C5615">
              <w:rPr>
                <w:rFonts w:ascii="Comic Sans MS" w:hAnsi="Comic Sans MS"/>
                <w:b/>
              </w:rPr>
              <w:t>Litriú</w:t>
            </w:r>
            <w:proofErr w:type="spellEnd"/>
            <w:r w:rsidRPr="001C561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C5615">
              <w:rPr>
                <w:rFonts w:ascii="Comic Sans MS" w:hAnsi="Comic Sans MS"/>
                <w:b/>
              </w:rPr>
              <w:t>Gaeilge</w:t>
            </w:r>
            <w:proofErr w:type="spellEnd"/>
            <w:r w:rsidRPr="001C5615">
              <w:rPr>
                <w:rFonts w:ascii="Comic Sans MS" w:hAnsi="Comic Sans MS"/>
              </w:rPr>
              <w:t xml:space="preserve"> – Activity G – You can complete this on Seesaw or on your copy. If it is blurry on seesaw access the page through </w:t>
            </w:r>
            <w:proofErr w:type="spellStart"/>
            <w:r w:rsidRPr="001C5615">
              <w:rPr>
                <w:rFonts w:ascii="Comic Sans MS" w:hAnsi="Comic Sans MS"/>
              </w:rPr>
              <w:t>FolensOnline</w:t>
            </w:r>
            <w:proofErr w:type="spellEnd"/>
            <w:r w:rsidRPr="001C5615">
              <w:rPr>
                <w:rFonts w:ascii="Comic Sans MS" w:hAnsi="Comic Sans MS"/>
              </w:rPr>
              <w:t>.</w:t>
            </w:r>
          </w:p>
        </w:tc>
      </w:tr>
      <w:tr w:rsidR="000041BC" w:rsidRPr="001C5615" w:rsidTr="000041BC">
        <w:tc>
          <w:tcPr>
            <w:tcW w:w="1378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0041BC" w:rsidRPr="001C5615" w:rsidTr="000041BC">
        <w:tc>
          <w:tcPr>
            <w:tcW w:w="1378" w:type="dxa"/>
            <w:shd w:val="clear" w:color="auto" w:fill="FFC000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0041BC" w:rsidRPr="001C5615" w:rsidRDefault="000041BC" w:rsidP="000041BC">
            <w:pPr>
              <w:rPr>
                <w:rFonts w:ascii="Comic Sans MS" w:hAnsi="Comic Sans MS"/>
                <w:b/>
                <w:highlight w:val="yellow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English:</w:t>
            </w:r>
            <w:r w:rsidRPr="001C5615">
              <w:rPr>
                <w:rFonts w:ascii="Comic Sans MS" w:hAnsi="Comic Sans MS"/>
                <w:b/>
              </w:rPr>
              <w:t xml:space="preserve"> 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</w:t>
            </w:r>
          </w:p>
          <w:p w:rsidR="00BB3BAD" w:rsidRPr="001C5615" w:rsidRDefault="00BB3BAD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 xml:space="preserve">SB page 71: </w:t>
            </w:r>
            <w:r w:rsidRPr="001C5615">
              <w:rPr>
                <w:rFonts w:ascii="Comic Sans MS" w:hAnsi="Comic Sans MS"/>
              </w:rPr>
              <w:t xml:space="preserve">We are going to start exploring Informal Debate and the language associated with this. </w:t>
            </w:r>
          </w:p>
          <w:p w:rsidR="00BB3BAD" w:rsidRPr="001C5615" w:rsidRDefault="00BB3BAD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We will record ourselves giving our opinion on 2 topics using the language provided</w:t>
            </w:r>
          </w:p>
          <w:p w:rsidR="001D1664" w:rsidRPr="001C5615" w:rsidRDefault="001D1664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Spellings for Me</w:t>
            </w:r>
            <w:r w:rsidRPr="001C5615">
              <w:rPr>
                <w:rFonts w:ascii="Comic Sans MS" w:hAnsi="Comic Sans MS"/>
              </w:rPr>
              <w:t xml:space="preserve"> – next 3 sentences / Activity 4</w:t>
            </w:r>
          </w:p>
          <w:p w:rsidR="000041BC" w:rsidRPr="001C5615" w:rsidRDefault="000041BC" w:rsidP="000041BC">
            <w:pPr>
              <w:rPr>
                <w:rFonts w:ascii="Comic Sans MS" w:hAnsi="Comic Sans MS"/>
              </w:rPr>
            </w:pPr>
          </w:p>
          <w:p w:rsidR="000041BC" w:rsidRPr="001C5615" w:rsidRDefault="000041BC" w:rsidP="000041BC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SESE</w:t>
            </w:r>
          </w:p>
          <w:p w:rsidR="000041BC" w:rsidRPr="001C5615" w:rsidRDefault="001D1664" w:rsidP="000041BC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Mayan </w:t>
            </w:r>
            <w:proofErr w:type="spellStart"/>
            <w:r w:rsidRPr="001C5615">
              <w:rPr>
                <w:rFonts w:ascii="Comic Sans MS" w:hAnsi="Comic Sans MS"/>
              </w:rPr>
              <w:t>Civilisation</w:t>
            </w:r>
            <w:proofErr w:type="spellEnd"/>
            <w:r w:rsidR="008E66AF" w:rsidRPr="001C5615">
              <w:rPr>
                <w:rFonts w:ascii="Comic Sans MS" w:hAnsi="Comic Sans MS"/>
              </w:rPr>
              <w:t xml:space="preserve"> Project</w:t>
            </w:r>
          </w:p>
          <w:p w:rsidR="000041BC" w:rsidRPr="001C5615" w:rsidRDefault="008E66AF" w:rsidP="000041BC">
            <w:pPr>
              <w:ind w:left="360"/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 </w:t>
            </w:r>
          </w:p>
        </w:tc>
      </w:tr>
    </w:tbl>
    <w:p w:rsidR="000041BC" w:rsidRPr="001C5615" w:rsidRDefault="000041BC">
      <w:pPr>
        <w:rPr>
          <w:rFonts w:ascii="Comic Sans MS" w:hAnsi="Comic Sans MS"/>
        </w:rPr>
      </w:pPr>
    </w:p>
    <w:tbl>
      <w:tblPr>
        <w:tblStyle w:val="TableGrid"/>
        <w:tblW w:w="14034" w:type="dxa"/>
        <w:tblInd w:w="-601" w:type="dxa"/>
        <w:tblLook w:val="04A0"/>
      </w:tblPr>
      <w:tblGrid>
        <w:gridCol w:w="1378"/>
        <w:gridCol w:w="12656"/>
      </w:tblGrid>
      <w:tr w:rsidR="00BE4498" w:rsidRPr="001C5615" w:rsidTr="00BE4498">
        <w:tc>
          <w:tcPr>
            <w:tcW w:w="1378" w:type="dxa"/>
            <w:shd w:val="clear" w:color="auto" w:fill="92D05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  <w:tc>
          <w:tcPr>
            <w:tcW w:w="12656" w:type="dxa"/>
            <w:shd w:val="clear" w:color="auto" w:fill="92D050"/>
          </w:tcPr>
          <w:p w:rsidR="00BE4498" w:rsidRPr="001C5615" w:rsidRDefault="00F34F5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Friday 15</w:t>
            </w:r>
            <w:r w:rsidR="00BE4498" w:rsidRPr="001C5615">
              <w:rPr>
                <w:rFonts w:ascii="Comic Sans MS" w:hAnsi="Comic Sans MS"/>
                <w:b/>
                <w:vertAlign w:val="superscript"/>
              </w:rPr>
              <w:t>th</w:t>
            </w:r>
            <w:r w:rsidR="00BE4498" w:rsidRPr="001C5615">
              <w:rPr>
                <w:rFonts w:ascii="Comic Sans MS" w:hAnsi="Comic Sans MS"/>
                <w:b/>
              </w:rPr>
              <w:t xml:space="preserve"> January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000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Morning</w:t>
            </w:r>
          </w:p>
        </w:tc>
        <w:tc>
          <w:tcPr>
            <w:tcW w:w="12656" w:type="dxa"/>
          </w:tcPr>
          <w:p w:rsidR="00594633" w:rsidRPr="001C5615" w:rsidRDefault="00594633" w:rsidP="00BE4498">
            <w:pPr>
              <w:rPr>
                <w:rFonts w:ascii="Comic Sans MS" w:hAnsi="Comic Sans MS"/>
                <w:b/>
                <w:highlight w:val="yellow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Maths</w:t>
            </w:r>
            <w:proofErr w:type="spellEnd"/>
            <w:r w:rsidRPr="001C5615">
              <w:rPr>
                <w:rFonts w:ascii="Comic Sans MS" w:hAnsi="Comic Sans MS"/>
              </w:rPr>
              <w:t xml:space="preserve"> </w:t>
            </w:r>
          </w:p>
          <w:p w:rsidR="00F34F58" w:rsidRPr="001C5615" w:rsidRDefault="00594633" w:rsidP="00F34F5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    Video 1: </w:t>
            </w:r>
            <w:r w:rsidR="00F34F58" w:rsidRPr="001C5615">
              <w:rPr>
                <w:rFonts w:ascii="Comic Sans MS" w:hAnsi="Comic Sans MS"/>
              </w:rPr>
              <w:t>Correct</w:t>
            </w:r>
            <w:r w:rsidRPr="001C5615">
              <w:rPr>
                <w:rFonts w:ascii="Comic Sans MS" w:hAnsi="Comic Sans MS"/>
              </w:rPr>
              <w:t>ion</w:t>
            </w:r>
            <w:r w:rsidR="00F34F58" w:rsidRPr="001C5615">
              <w:rPr>
                <w:rFonts w:ascii="Comic Sans MS" w:hAnsi="Comic Sans MS"/>
              </w:rPr>
              <w:t xml:space="preserve"> MYM Day </w:t>
            </w:r>
            <w:r w:rsidRPr="001C5615">
              <w:rPr>
                <w:rFonts w:ascii="Comic Sans MS" w:hAnsi="Comic Sans MS"/>
              </w:rPr>
              <w:t>4</w:t>
            </w:r>
          </w:p>
          <w:p w:rsidR="005C6960" w:rsidRPr="001C5615" w:rsidRDefault="00594633" w:rsidP="00594633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proofErr w:type="gramStart"/>
            <w:r w:rsidRPr="001C5615">
              <w:rPr>
                <w:rFonts w:ascii="Comic Sans MS" w:hAnsi="Comic Sans MS"/>
              </w:rPr>
              <w:t>Task :</w:t>
            </w:r>
            <w:proofErr w:type="gramEnd"/>
            <w:r w:rsidRPr="001C5615">
              <w:rPr>
                <w:rFonts w:ascii="Comic Sans MS" w:hAnsi="Comic Sans MS"/>
              </w:rPr>
              <w:t xml:space="preserve"> </w:t>
            </w:r>
            <w:r w:rsidR="00F34F58" w:rsidRPr="001C5615">
              <w:rPr>
                <w:rFonts w:ascii="Comic Sans MS" w:hAnsi="Comic Sans MS"/>
              </w:rPr>
              <w:t xml:space="preserve">Complete Home </w:t>
            </w:r>
            <w:proofErr w:type="spellStart"/>
            <w:r w:rsidR="00F34F58" w:rsidRPr="001C5615">
              <w:rPr>
                <w:rFonts w:ascii="Comic Sans MS" w:hAnsi="Comic Sans MS"/>
              </w:rPr>
              <w:t>Maths</w:t>
            </w:r>
            <w:proofErr w:type="spellEnd"/>
            <w:r w:rsidR="00F34F58" w:rsidRPr="001C5615">
              <w:rPr>
                <w:rFonts w:ascii="Comic Sans MS" w:hAnsi="Comic Sans MS"/>
              </w:rPr>
              <w:t xml:space="preserve"> Trail – This is an activity posted on seesaw. </w:t>
            </w:r>
          </w:p>
          <w:p w:rsidR="00594633" w:rsidRPr="001C5615" w:rsidRDefault="00594633" w:rsidP="00594633">
            <w:pPr>
              <w:pStyle w:val="ListParagraph"/>
              <w:rPr>
                <w:rFonts w:ascii="Comic Sans MS" w:hAnsi="Comic Sans MS"/>
                <w:color w:val="FF0000"/>
              </w:rPr>
            </w:pPr>
            <w:r w:rsidRPr="001C5615">
              <w:rPr>
                <w:rFonts w:ascii="Comic Sans MS" w:hAnsi="Comic Sans MS"/>
                <w:color w:val="FF0000"/>
              </w:rPr>
              <w:t xml:space="preserve">(Today instead of completing our MYM test we will complete a </w:t>
            </w:r>
            <w:proofErr w:type="spellStart"/>
            <w:r w:rsidRPr="001C5615">
              <w:rPr>
                <w:rFonts w:ascii="Comic Sans MS" w:hAnsi="Comic Sans MS"/>
                <w:color w:val="FF0000"/>
              </w:rPr>
              <w:t>maths</w:t>
            </w:r>
            <w:proofErr w:type="spellEnd"/>
            <w:r w:rsidRPr="001C5615">
              <w:rPr>
                <w:rFonts w:ascii="Comic Sans MS" w:hAnsi="Comic Sans MS"/>
                <w:color w:val="FF0000"/>
              </w:rPr>
              <w:t xml:space="preserve"> trail at home, please take some photos along the way, I would love to see you all in action!)</w:t>
            </w:r>
          </w:p>
          <w:p w:rsidR="00594633" w:rsidRPr="001C5615" w:rsidRDefault="005C6960" w:rsidP="005C6960">
            <w:pPr>
              <w:rPr>
                <w:rFonts w:ascii="Comic Sans MS" w:hAnsi="Comic Sans MS"/>
                <w:b/>
                <w:u w:val="single"/>
              </w:rPr>
            </w:pPr>
            <w:r w:rsidRPr="001C5615">
              <w:rPr>
                <w:rFonts w:ascii="Comic Sans MS" w:hAnsi="Comic Sans MS"/>
                <w:b/>
                <w:u w:val="single"/>
              </w:rPr>
              <w:t xml:space="preserve">11am – 12pm: RTE </w:t>
            </w:r>
            <w:proofErr w:type="spellStart"/>
            <w:r w:rsidRPr="001C5615">
              <w:rPr>
                <w:rFonts w:ascii="Comic Sans MS" w:hAnsi="Comic Sans MS"/>
                <w:b/>
                <w:u w:val="single"/>
              </w:rPr>
              <w:t>Homeschool</w:t>
            </w:r>
            <w:proofErr w:type="spellEnd"/>
            <w:r w:rsidRPr="001C5615">
              <w:rPr>
                <w:rFonts w:ascii="Comic Sans MS" w:hAnsi="Comic Sans MS"/>
                <w:b/>
                <w:u w:val="single"/>
              </w:rPr>
              <w:t xml:space="preserve"> Hub</w:t>
            </w: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5C6960" w:rsidRPr="001C5615" w:rsidRDefault="005C6960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highlight w:val="yellow"/>
              </w:rPr>
              <w:t>M/B</w:t>
            </w:r>
            <w:r w:rsidRPr="001C5615">
              <w:rPr>
                <w:rFonts w:ascii="Comic Sans MS" w:hAnsi="Comic Sans MS"/>
              </w:rPr>
              <w:t xml:space="preserve"> outside (See blog for lots of ideas on movement breaks)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Snack</w:t>
            </w: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</w:tr>
      <w:tr w:rsidR="00BE4498" w:rsidRPr="001C5615" w:rsidTr="00BE4498">
        <w:tc>
          <w:tcPr>
            <w:tcW w:w="1378" w:type="dxa"/>
            <w:shd w:val="clear" w:color="auto" w:fill="00B0F0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Midday</w:t>
            </w:r>
          </w:p>
        </w:tc>
        <w:tc>
          <w:tcPr>
            <w:tcW w:w="12656" w:type="dxa"/>
          </w:tcPr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proofErr w:type="spellStart"/>
            <w:r w:rsidRPr="001C5615">
              <w:rPr>
                <w:rFonts w:ascii="Comic Sans MS" w:hAnsi="Comic Sans MS"/>
                <w:b/>
                <w:highlight w:val="yellow"/>
              </w:rPr>
              <w:t>Gaeilge</w:t>
            </w:r>
            <w:proofErr w:type="spellEnd"/>
            <w:r w:rsidRPr="001C5615">
              <w:rPr>
                <w:rFonts w:ascii="Comic Sans MS" w:hAnsi="Comic Sans MS"/>
                <w:b/>
                <w:highlight w:val="yellow"/>
              </w:rPr>
              <w:t>:</w:t>
            </w:r>
          </w:p>
          <w:p w:rsidR="001D1664" w:rsidRPr="001C5615" w:rsidRDefault="005C6960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>Task</w:t>
            </w:r>
            <w:r w:rsidR="00594633" w:rsidRPr="001C5615">
              <w:rPr>
                <w:rFonts w:ascii="Comic Sans MS" w:hAnsi="Comic Sans MS"/>
              </w:rPr>
              <w:t xml:space="preserve"> 1</w:t>
            </w:r>
            <w:r w:rsidRPr="001C5615">
              <w:rPr>
                <w:rFonts w:ascii="Comic Sans MS" w:hAnsi="Comic Sans MS"/>
              </w:rPr>
              <w:t xml:space="preserve">: Record yourself </w:t>
            </w:r>
            <w:r w:rsidR="00594633" w:rsidRPr="001C5615">
              <w:rPr>
                <w:rFonts w:ascii="Comic Sans MS" w:hAnsi="Comic Sans MS"/>
              </w:rPr>
              <w:t xml:space="preserve">on seesaw </w:t>
            </w:r>
            <w:r w:rsidRPr="001C5615">
              <w:rPr>
                <w:rFonts w:ascii="Comic Sans MS" w:hAnsi="Comic Sans MS"/>
              </w:rPr>
              <w:t xml:space="preserve">speaking about ‘An </w:t>
            </w:r>
            <w:proofErr w:type="spellStart"/>
            <w:r w:rsidRPr="001C5615">
              <w:rPr>
                <w:rFonts w:ascii="Comic Sans MS" w:hAnsi="Comic Sans MS"/>
              </w:rPr>
              <w:t>Scoil</w:t>
            </w:r>
            <w:proofErr w:type="spellEnd"/>
            <w:r w:rsidRPr="001C5615">
              <w:rPr>
                <w:rFonts w:ascii="Comic Sans MS" w:hAnsi="Comic Sans MS"/>
              </w:rPr>
              <w:t xml:space="preserve">’. We completed this activity yesterday and I would now like you to practice recording </w:t>
            </w:r>
            <w:r w:rsidR="00594633" w:rsidRPr="001C5615">
              <w:rPr>
                <w:rFonts w:ascii="Comic Sans MS" w:hAnsi="Comic Sans MS"/>
              </w:rPr>
              <w:t xml:space="preserve">it. Remember to try to look up while you are speaking and make eye contact, there </w:t>
            </w:r>
            <w:r w:rsidRPr="001C5615">
              <w:rPr>
                <w:rFonts w:ascii="Comic Sans MS" w:hAnsi="Comic Sans MS"/>
              </w:rPr>
              <w:t>lots of the phrases you will know already</w:t>
            </w:r>
            <w:r w:rsidR="00594633" w:rsidRPr="001C5615">
              <w:rPr>
                <w:rFonts w:ascii="Comic Sans MS" w:hAnsi="Comic Sans MS"/>
              </w:rPr>
              <w:t xml:space="preserve"> so don’t be shy!</w:t>
            </w:r>
            <w:r w:rsidRPr="001C5615">
              <w:rPr>
                <w:rFonts w:ascii="Comic Sans MS" w:hAnsi="Comic Sans MS"/>
              </w:rPr>
              <w:t xml:space="preserve">! </w:t>
            </w:r>
            <w:r w:rsidRPr="001C5615">
              <w:rPr>
                <w:rFonts w:ascii="Comic Sans MS" w:hAnsi="Comic Sans MS"/>
              </w:rPr>
              <w:sym w:font="Wingdings" w:char="F04A"/>
            </w:r>
            <w:r w:rsidRPr="001C5615">
              <w:rPr>
                <w:rFonts w:ascii="Comic Sans MS" w:hAnsi="Comic Sans MS"/>
              </w:rPr>
              <w:t xml:space="preserve"> </w:t>
            </w:r>
          </w:p>
          <w:p w:rsidR="005C6960" w:rsidRPr="001C5615" w:rsidRDefault="005C6960" w:rsidP="001D1664">
            <w:pPr>
              <w:rPr>
                <w:rFonts w:ascii="Comic Sans MS" w:hAnsi="Comic Sans MS"/>
              </w:rPr>
            </w:pPr>
          </w:p>
          <w:p w:rsidR="005C6960" w:rsidRPr="001C5615" w:rsidRDefault="0087006E" w:rsidP="001D1664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Video 1:  </w:t>
            </w:r>
            <w:r w:rsidR="00594633" w:rsidRPr="001C5615">
              <w:rPr>
                <w:rFonts w:ascii="Comic Sans MS" w:hAnsi="Comic Sans MS"/>
              </w:rPr>
              <w:t xml:space="preserve">10 minutes on </w:t>
            </w:r>
            <w:proofErr w:type="spellStart"/>
            <w:r w:rsidRPr="001C5615">
              <w:rPr>
                <w:rFonts w:ascii="Comic Sans MS" w:hAnsi="Comic Sans MS"/>
              </w:rPr>
              <w:t>Duolingo</w:t>
            </w:r>
            <w:proofErr w:type="spellEnd"/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</w:tc>
      </w:tr>
      <w:tr w:rsidR="00BE4498" w:rsidRPr="001C5615" w:rsidTr="00BE4498">
        <w:tc>
          <w:tcPr>
            <w:tcW w:w="1378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2656" w:type="dxa"/>
          </w:tcPr>
          <w:p w:rsidR="00BE4498" w:rsidRPr="001C5615" w:rsidRDefault="00BE4498" w:rsidP="00BE4498">
            <w:pPr>
              <w:rPr>
                <w:rFonts w:ascii="Comic Sans MS" w:hAnsi="Comic Sans MS"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Lunch    /    </w:t>
            </w:r>
            <w:r w:rsidRPr="001C5615">
              <w:rPr>
                <w:rFonts w:ascii="Comic Sans MS" w:hAnsi="Comic Sans MS"/>
                <w:highlight w:val="yellow"/>
              </w:rPr>
              <w:t>M/B</w:t>
            </w:r>
          </w:p>
        </w:tc>
      </w:tr>
      <w:tr w:rsidR="00BE4498" w:rsidRPr="001C5615" w:rsidTr="00BE4498">
        <w:tc>
          <w:tcPr>
            <w:tcW w:w="1378" w:type="dxa"/>
            <w:shd w:val="clear" w:color="auto" w:fill="FFC000"/>
          </w:tcPr>
          <w:p w:rsidR="00BE4498" w:rsidRPr="001C5615" w:rsidRDefault="00BE4498" w:rsidP="00BE4498">
            <w:pPr>
              <w:rPr>
                <w:rFonts w:ascii="Comic Sans MS" w:hAnsi="Comic Sans MS"/>
                <w:b/>
              </w:rPr>
            </w:pPr>
          </w:p>
          <w:p w:rsidR="00BE4498" w:rsidRPr="001C5615" w:rsidRDefault="00BE4498" w:rsidP="00BE4498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  <w:b/>
              </w:rPr>
              <w:t>Afternoon</w:t>
            </w:r>
          </w:p>
        </w:tc>
        <w:tc>
          <w:tcPr>
            <w:tcW w:w="12656" w:type="dxa"/>
          </w:tcPr>
          <w:p w:rsidR="00BE4498" w:rsidRPr="001C5615" w:rsidRDefault="002A49B3" w:rsidP="008E66AF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Art</w:t>
            </w:r>
          </w:p>
          <w:p w:rsidR="008E66AF" w:rsidRPr="001C5615" w:rsidRDefault="008E66AF" w:rsidP="008E66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</w:rPr>
              <w:t>Mayan Mask activity: Seesaw</w:t>
            </w:r>
          </w:p>
          <w:p w:rsidR="008E66AF" w:rsidRPr="001C5615" w:rsidRDefault="008E66AF" w:rsidP="008E66AF">
            <w:pPr>
              <w:pStyle w:val="ListParagraph"/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</w:rPr>
              <w:t xml:space="preserve">(After learning about Mayan </w:t>
            </w:r>
            <w:proofErr w:type="spellStart"/>
            <w:r w:rsidRPr="001C5615">
              <w:rPr>
                <w:rFonts w:ascii="Comic Sans MS" w:hAnsi="Comic Sans MS"/>
              </w:rPr>
              <w:t>Civilisation</w:t>
            </w:r>
            <w:proofErr w:type="spellEnd"/>
            <w:r w:rsidRPr="001C5615">
              <w:rPr>
                <w:rFonts w:ascii="Comic Sans MS" w:hAnsi="Comic Sans MS"/>
              </w:rPr>
              <w:t xml:space="preserve"> this week we will attempt to create a Mayan mask. You can use cardboard, paper, and whatever else you can find at home - markers, paint, glue, newspaper … </w:t>
            </w:r>
            <w:proofErr w:type="gramStart"/>
            <w:r w:rsidRPr="001C5615">
              <w:rPr>
                <w:rFonts w:ascii="Comic Sans MS" w:hAnsi="Comic Sans MS"/>
              </w:rPr>
              <w:t>be</w:t>
            </w:r>
            <w:proofErr w:type="gramEnd"/>
            <w:r w:rsidRPr="001C5615">
              <w:rPr>
                <w:rFonts w:ascii="Comic Sans MS" w:hAnsi="Comic Sans MS"/>
              </w:rPr>
              <w:t xml:space="preserve"> creative!!) </w:t>
            </w:r>
          </w:p>
          <w:p w:rsidR="008E66AF" w:rsidRPr="001C5615" w:rsidRDefault="008E66AF" w:rsidP="00BE4498">
            <w:pPr>
              <w:pStyle w:val="ListParagraph"/>
              <w:rPr>
                <w:rFonts w:ascii="Comic Sans MS" w:hAnsi="Comic Sans MS"/>
              </w:rPr>
            </w:pPr>
          </w:p>
          <w:p w:rsidR="008E66AF" w:rsidRPr="001C5615" w:rsidRDefault="008E66AF" w:rsidP="008E66AF">
            <w:pPr>
              <w:rPr>
                <w:rFonts w:ascii="Comic Sans MS" w:hAnsi="Comic Sans MS"/>
                <w:b/>
              </w:rPr>
            </w:pPr>
            <w:r w:rsidRPr="001C5615">
              <w:rPr>
                <w:rFonts w:ascii="Comic Sans MS" w:hAnsi="Comic Sans MS"/>
                <w:b/>
                <w:highlight w:val="yellow"/>
              </w:rPr>
              <w:t>Religion</w:t>
            </w:r>
          </w:p>
          <w:p w:rsidR="00BE4498" w:rsidRPr="001C5615" w:rsidRDefault="00733A77" w:rsidP="00733A77">
            <w:pPr>
              <w:rPr>
                <w:rFonts w:ascii="Comic Sans MS" w:hAnsi="Comic Sans MS"/>
              </w:rPr>
            </w:pPr>
            <w:r w:rsidRPr="001C5615">
              <w:rPr>
                <w:rFonts w:ascii="Comic Sans MS" w:hAnsi="Comic Sans MS"/>
              </w:rPr>
              <w:t xml:space="preserve">       All about ‘The Angelus’</w:t>
            </w:r>
          </w:p>
        </w:tc>
      </w:tr>
    </w:tbl>
    <w:p w:rsidR="00BE4498" w:rsidRPr="001C5615" w:rsidRDefault="00BE4498">
      <w:pPr>
        <w:rPr>
          <w:rFonts w:ascii="Comic Sans MS" w:hAnsi="Comic Sans MS"/>
        </w:rPr>
      </w:pPr>
    </w:p>
    <w:sectPr w:rsidR="00BE4498" w:rsidRPr="001C5615" w:rsidSect="002A49B3">
      <w:pgSz w:w="15840" w:h="12240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3672"/>
    <w:multiLevelType w:val="hybridMultilevel"/>
    <w:tmpl w:val="A96AE022"/>
    <w:lvl w:ilvl="0" w:tplc="5BA682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167"/>
    <w:multiLevelType w:val="hybridMultilevel"/>
    <w:tmpl w:val="0D56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CA6"/>
    <w:rsid w:val="000041BC"/>
    <w:rsid w:val="00012514"/>
    <w:rsid w:val="001C5615"/>
    <w:rsid w:val="001D1664"/>
    <w:rsid w:val="002A49B3"/>
    <w:rsid w:val="0032216D"/>
    <w:rsid w:val="00397151"/>
    <w:rsid w:val="004B69CB"/>
    <w:rsid w:val="00594633"/>
    <w:rsid w:val="005B0E11"/>
    <w:rsid w:val="005C6960"/>
    <w:rsid w:val="00733A77"/>
    <w:rsid w:val="00765F3D"/>
    <w:rsid w:val="0087006E"/>
    <w:rsid w:val="008B2E04"/>
    <w:rsid w:val="008C295E"/>
    <w:rsid w:val="008E66AF"/>
    <w:rsid w:val="00AE12BC"/>
    <w:rsid w:val="00B265AE"/>
    <w:rsid w:val="00BB3BAD"/>
    <w:rsid w:val="00BC4CA6"/>
    <w:rsid w:val="00BD117A"/>
    <w:rsid w:val="00BE016B"/>
    <w:rsid w:val="00BE4498"/>
    <w:rsid w:val="00C2573B"/>
    <w:rsid w:val="00C43A55"/>
    <w:rsid w:val="00CB527C"/>
    <w:rsid w:val="00D6054F"/>
    <w:rsid w:val="00E2569F"/>
    <w:rsid w:val="00E74812"/>
    <w:rsid w:val="00EE3B79"/>
    <w:rsid w:val="00EF4F34"/>
    <w:rsid w:val="00F3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CA6"/>
    <w:rPr>
      <w:color w:val="0000FF" w:themeColor="hyperlink"/>
      <w:u w:val="single"/>
    </w:rPr>
  </w:style>
  <w:style w:type="character" w:customStyle="1" w:styleId="username">
    <w:name w:val="username"/>
    <w:basedOn w:val="DefaultParagraphFont"/>
    <w:rsid w:val="00EF4F34"/>
  </w:style>
  <w:style w:type="character" w:customStyle="1" w:styleId="password">
    <w:name w:val="password"/>
    <w:basedOn w:val="DefaultParagraphFont"/>
    <w:rsid w:val="00EF4F34"/>
  </w:style>
  <w:style w:type="paragraph" w:styleId="ListParagraph">
    <w:name w:val="List Paragraph"/>
    <w:basedOn w:val="Normal"/>
    <w:uiPriority w:val="34"/>
    <w:qFormat/>
    <w:rsid w:val="008C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viewing/L2801/L280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l.education/Primary-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lleducation.us4.list-manage.com/track/click?u=ad704fc6f018fd2a1e76af33a&amp;id=5b4efb14fc&amp;e=b63bcc65e7" TargetMode="External"/><Relationship Id="rId5" Type="http://schemas.openxmlformats.org/officeDocument/2006/relationships/hyperlink" Target="http://www.timestabl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18</cp:revision>
  <dcterms:created xsi:type="dcterms:W3CDTF">2021-01-07T20:30:00Z</dcterms:created>
  <dcterms:modified xsi:type="dcterms:W3CDTF">2021-01-11T08:31:00Z</dcterms:modified>
</cp:coreProperties>
</file>