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9B" w:rsidRDefault="0024009B"/>
    <w:p w:rsidR="001067EA" w:rsidRDefault="001067EA"/>
    <w:p w:rsidR="0024009B" w:rsidRDefault="0024009B"/>
    <w:tbl>
      <w:tblPr>
        <w:tblStyle w:val="TableGrid"/>
        <w:tblW w:w="0" w:type="auto"/>
        <w:tblLayout w:type="fixed"/>
        <w:tblLook w:val="04A0"/>
      </w:tblPr>
      <w:tblGrid>
        <w:gridCol w:w="1242"/>
        <w:gridCol w:w="8000"/>
      </w:tblGrid>
      <w:tr w:rsidR="0024009B" w:rsidTr="001146D1">
        <w:tc>
          <w:tcPr>
            <w:tcW w:w="1242" w:type="dxa"/>
          </w:tcPr>
          <w:p w:rsidR="0024009B" w:rsidRDefault="00DC70C1">
            <w:r>
              <w:t>English</w:t>
            </w:r>
          </w:p>
        </w:tc>
        <w:tc>
          <w:tcPr>
            <w:tcW w:w="8000" w:type="dxa"/>
          </w:tcPr>
          <w:p w:rsidR="005F3CF0" w:rsidRDefault="009C1E53">
            <w:pPr>
              <w:rPr>
                <w:rFonts w:ascii="Lora" w:hAnsi="Lora"/>
                <w:color w:val="818181"/>
                <w:shd w:val="clear" w:color="auto" w:fill="FFFFFF"/>
              </w:rPr>
            </w:pPr>
            <w:r>
              <w:rPr>
                <w:rStyle w:val="Strong"/>
                <w:rFonts w:ascii="Lora" w:hAnsi="Lora"/>
                <w:color w:val="818181"/>
                <w:shd w:val="clear" w:color="auto" w:fill="FFFFFF"/>
              </w:rPr>
              <w:t>Sight words: </w:t>
            </w:r>
            <w:r w:rsidR="00923DA9">
              <w:rPr>
                <w:rStyle w:val="Strong"/>
                <w:rFonts w:ascii="Lora" w:hAnsi="Lora"/>
                <w:color w:val="A82E2E"/>
                <w:shd w:val="clear" w:color="auto" w:fill="FFFFFF"/>
              </w:rPr>
              <w:t xml:space="preserve">fit, peep, dark, torch, crawl, shouts, </w:t>
            </w:r>
            <w:proofErr w:type="spellStart"/>
            <w:r w:rsidR="00923DA9">
              <w:rPr>
                <w:rStyle w:val="Strong"/>
                <w:rFonts w:ascii="Lora" w:hAnsi="Lora"/>
                <w:color w:val="A82E2E"/>
                <w:shd w:val="clear" w:color="auto" w:fill="FFFFFF"/>
              </w:rPr>
              <w:t>Miaow</w:t>
            </w:r>
            <w:proofErr w:type="spellEnd"/>
            <w:r>
              <w:rPr>
                <w:rFonts w:ascii="Lora" w:hAnsi="Lora"/>
                <w:color w:val="818181"/>
                <w:shd w:val="clear" w:color="auto" w:fill="FFFFFF"/>
              </w:rPr>
              <w:t> from the reader '</w:t>
            </w:r>
            <w:r>
              <w:rPr>
                <w:rStyle w:val="Emphasis"/>
                <w:rFonts w:ascii="Lora" w:hAnsi="Lora"/>
                <w:color w:val="818181"/>
                <w:shd w:val="clear" w:color="auto" w:fill="FFFFFF"/>
              </w:rPr>
              <w:t>The Alien Under the Bed</w:t>
            </w:r>
            <w:r>
              <w:rPr>
                <w:rFonts w:ascii="Lora" w:hAnsi="Lora"/>
                <w:color w:val="818181"/>
                <w:shd w:val="clear" w:color="auto" w:fill="FFFFFF"/>
              </w:rPr>
              <w:t>'</w:t>
            </w:r>
            <w:r>
              <w:rPr>
                <w:rFonts w:ascii="Lora" w:hAnsi="Lora"/>
                <w:color w:val="818181"/>
              </w:rPr>
              <w:br/>
            </w:r>
            <w:r>
              <w:rPr>
                <w:rStyle w:val="Strong"/>
                <w:rFonts w:ascii="Lora" w:hAnsi="Lora"/>
                <w:color w:val="818181"/>
                <w:shd w:val="clear" w:color="auto" w:fill="FFFFFF"/>
              </w:rPr>
              <w:t>Activities</w:t>
            </w:r>
            <w:proofErr w:type="gramStart"/>
            <w:r>
              <w:rPr>
                <w:rStyle w:val="Strong"/>
                <w:rFonts w:ascii="Lora" w:hAnsi="Lora"/>
                <w:color w:val="818181"/>
                <w:shd w:val="clear" w:color="auto" w:fill="FFFFFF"/>
              </w:rPr>
              <w:t>:</w:t>
            </w:r>
            <w:proofErr w:type="gramEnd"/>
            <w:r>
              <w:rPr>
                <w:rFonts w:ascii="Lora" w:hAnsi="Lora"/>
                <w:color w:val="818181"/>
              </w:rPr>
              <w:br/>
            </w:r>
            <w:r>
              <w:rPr>
                <w:rFonts w:ascii="Lora" w:hAnsi="Lora"/>
                <w:color w:val="818181"/>
                <w:shd w:val="clear" w:color="auto" w:fill="FFFFFF"/>
              </w:rPr>
              <w:t>Make your own sight word matching game (see video attached) </w:t>
            </w:r>
            <w:r>
              <w:rPr>
                <w:rFonts w:ascii="Lora" w:hAnsi="Lora"/>
                <w:color w:val="818181"/>
              </w:rPr>
              <w:br/>
            </w:r>
            <w:r>
              <w:rPr>
                <w:rFonts w:ascii="Lora" w:hAnsi="Lora"/>
                <w:color w:val="818181"/>
                <w:shd w:val="clear" w:color="auto" w:fill="FFFFFF"/>
              </w:rPr>
              <w:t>Look, say, cover, write check (worksheet attached) </w:t>
            </w:r>
            <w:r>
              <w:rPr>
                <w:rFonts w:ascii="Lora" w:hAnsi="Lora"/>
                <w:color w:val="818181"/>
              </w:rPr>
              <w:br/>
            </w:r>
            <w:r>
              <w:rPr>
                <w:rFonts w:ascii="Lora" w:hAnsi="Lora"/>
                <w:color w:val="818181"/>
                <w:shd w:val="clear" w:color="auto" w:fill="FFFFFF"/>
              </w:rPr>
              <w:t>Look for the words in books and in newspapers </w:t>
            </w:r>
            <w:r>
              <w:rPr>
                <w:rFonts w:ascii="Lora" w:hAnsi="Lora"/>
                <w:color w:val="818181"/>
              </w:rPr>
              <w:br/>
            </w:r>
            <w:r>
              <w:rPr>
                <w:rFonts w:ascii="Lora" w:hAnsi="Lora"/>
                <w:color w:val="818181"/>
                <w:shd w:val="clear" w:color="auto" w:fill="FFFFFF"/>
              </w:rPr>
              <w:t>Make sentences using the words </w:t>
            </w:r>
            <w:r>
              <w:rPr>
                <w:rFonts w:ascii="Lora" w:hAnsi="Lora"/>
                <w:color w:val="818181"/>
              </w:rPr>
              <w:br/>
            </w:r>
            <w:r>
              <w:rPr>
                <w:rFonts w:ascii="Lora" w:hAnsi="Lora"/>
                <w:color w:val="818181"/>
                <w:shd w:val="clear" w:color="auto" w:fill="FFFFFF"/>
              </w:rPr>
              <w:t>Skills book pages: Pages for '</w:t>
            </w:r>
            <w:r>
              <w:rPr>
                <w:rStyle w:val="Emphasis"/>
                <w:rFonts w:ascii="Lora" w:hAnsi="Lora"/>
                <w:color w:val="818181"/>
                <w:shd w:val="clear" w:color="auto" w:fill="FFFFFF"/>
              </w:rPr>
              <w:t>The Alien Under the Bed' </w:t>
            </w:r>
            <w:r w:rsidR="00923DA9">
              <w:rPr>
                <w:rFonts w:ascii="Lora" w:hAnsi="Lora"/>
                <w:color w:val="818181"/>
                <w:shd w:val="clear" w:color="auto" w:fill="FFFFFF"/>
              </w:rPr>
              <w:t>start at page 62</w:t>
            </w:r>
            <w:r>
              <w:rPr>
                <w:rFonts w:ascii="Lora" w:hAnsi="Lora"/>
                <w:color w:val="818181"/>
                <w:shd w:val="clear" w:color="auto" w:fill="FFFFFF"/>
              </w:rPr>
              <w:t>. Follow this link to access for free: </w:t>
            </w:r>
            <w:hyperlink r:id="rId4" w:history="1">
              <w:r>
                <w:rPr>
                  <w:rStyle w:val="Hyperlink"/>
                  <w:rFonts w:ascii="Lora" w:hAnsi="Lora"/>
                  <w:shd w:val="clear" w:color="auto" w:fill="FFFFFF"/>
                </w:rPr>
                <w:t>https://my.cjfallon.ie/preview/student/33011/1</w:t>
              </w:r>
            </w:hyperlink>
            <w:r>
              <w:rPr>
                <w:rFonts w:ascii="Lora" w:hAnsi="Lora"/>
                <w:color w:val="818181"/>
              </w:rPr>
              <w:br/>
            </w:r>
            <w:r>
              <w:rPr>
                <w:rFonts w:ascii="Lora" w:hAnsi="Lora"/>
                <w:color w:val="818181"/>
              </w:rPr>
              <w:br/>
            </w:r>
            <w:r>
              <w:rPr>
                <w:rFonts w:ascii="Lora" w:hAnsi="Lora"/>
                <w:color w:val="818181"/>
              </w:rPr>
              <w:br/>
            </w:r>
            <w:r>
              <w:rPr>
                <w:rStyle w:val="Strong"/>
                <w:rFonts w:ascii="Lora" w:hAnsi="Lora"/>
                <w:color w:val="818181"/>
                <w:shd w:val="clear" w:color="auto" w:fill="FFFFFF"/>
              </w:rPr>
              <w:t>Phonics</w:t>
            </w:r>
            <w:r w:rsidR="00923DA9">
              <w:rPr>
                <w:rFonts w:ascii="Lora" w:hAnsi="Lora"/>
                <w:color w:val="818181"/>
                <w:shd w:val="clear" w:color="auto" w:fill="FFFFFF"/>
              </w:rPr>
              <w:t>: the '</w:t>
            </w:r>
            <w:proofErr w:type="spellStart"/>
            <w:r w:rsidR="00923DA9">
              <w:rPr>
                <w:rFonts w:ascii="Lora" w:hAnsi="Lora"/>
                <w:color w:val="818181"/>
                <w:shd w:val="clear" w:color="auto" w:fill="FFFFFF"/>
              </w:rPr>
              <w:t>oi</w:t>
            </w:r>
            <w:proofErr w:type="spellEnd"/>
            <w:r>
              <w:rPr>
                <w:rFonts w:ascii="Lora" w:hAnsi="Lora"/>
                <w:color w:val="818181"/>
                <w:shd w:val="clear" w:color="auto" w:fill="FFFFFF"/>
              </w:rPr>
              <w:t>' sound. </w:t>
            </w:r>
          </w:p>
          <w:p w:rsidR="00BB042A" w:rsidRDefault="005F3CF0">
            <w:pPr>
              <w:rPr>
                <w:rFonts w:ascii="Lora" w:hAnsi="Lora"/>
                <w:color w:val="818181"/>
                <w:shd w:val="clear" w:color="auto" w:fill="FFFFFF"/>
              </w:rPr>
            </w:pPr>
            <w:r>
              <w:rPr>
                <w:rFonts w:ascii="Lora" w:hAnsi="Lora"/>
                <w:color w:val="818181"/>
                <w:shd w:val="clear" w:color="auto" w:fill="FFFFFF"/>
              </w:rPr>
              <w:t>There is a Jolly Phonics App that can be downloaded if you would like to hear the song and play the games.</w:t>
            </w:r>
            <w:r w:rsidR="009C1E53">
              <w:rPr>
                <w:rFonts w:ascii="Lora" w:hAnsi="Lora"/>
                <w:color w:val="818181"/>
              </w:rPr>
              <w:br/>
            </w:r>
            <w:r w:rsidR="00923DA9">
              <w:rPr>
                <w:rFonts w:ascii="Lora" w:hAnsi="Lora"/>
                <w:color w:val="818181"/>
                <w:shd w:val="clear" w:color="auto" w:fill="FFFFFF"/>
              </w:rPr>
              <w:t xml:space="preserve">Make </w:t>
            </w:r>
            <w:proofErr w:type="gramStart"/>
            <w:r w:rsidR="00923DA9">
              <w:rPr>
                <w:rFonts w:ascii="Lora" w:hAnsi="Lora"/>
                <w:color w:val="818181"/>
                <w:shd w:val="clear" w:color="auto" w:fill="FFFFFF"/>
              </w:rPr>
              <w:t>a</w:t>
            </w:r>
            <w:proofErr w:type="gramEnd"/>
            <w:r w:rsidR="00923DA9">
              <w:rPr>
                <w:rFonts w:ascii="Lora" w:hAnsi="Lora"/>
                <w:color w:val="818181"/>
                <w:shd w:val="clear" w:color="auto" w:fill="FFFFFF"/>
              </w:rPr>
              <w:t xml:space="preserve"> </w:t>
            </w:r>
            <w:proofErr w:type="spellStart"/>
            <w:r w:rsidR="00923DA9">
              <w:rPr>
                <w:rFonts w:ascii="Lora" w:hAnsi="Lora"/>
                <w:color w:val="818181"/>
                <w:shd w:val="clear" w:color="auto" w:fill="FFFFFF"/>
              </w:rPr>
              <w:t>oi</w:t>
            </w:r>
            <w:proofErr w:type="spellEnd"/>
            <w:r w:rsidR="00923DA9">
              <w:rPr>
                <w:rFonts w:ascii="Lora" w:hAnsi="Lora"/>
                <w:color w:val="818181"/>
                <w:shd w:val="clear" w:color="auto" w:fill="FFFFFF"/>
              </w:rPr>
              <w:t xml:space="preserve"> poster: Draw pictures of </w:t>
            </w:r>
            <w:proofErr w:type="spellStart"/>
            <w:r w:rsidR="00923DA9">
              <w:rPr>
                <w:rFonts w:ascii="Lora" w:hAnsi="Lora"/>
                <w:color w:val="818181"/>
                <w:shd w:val="clear" w:color="auto" w:fill="FFFFFF"/>
              </w:rPr>
              <w:t>oi</w:t>
            </w:r>
            <w:proofErr w:type="spellEnd"/>
            <w:r w:rsidR="009C1E53">
              <w:rPr>
                <w:rFonts w:ascii="Lora" w:hAnsi="Lora"/>
                <w:color w:val="818181"/>
                <w:shd w:val="clear" w:color="auto" w:fill="FFFFFF"/>
              </w:rPr>
              <w:t xml:space="preserve"> words and write the words beside them </w:t>
            </w:r>
            <w:r w:rsidR="009C1E53">
              <w:rPr>
                <w:rFonts w:ascii="Lora" w:hAnsi="Lora"/>
                <w:color w:val="818181"/>
              </w:rPr>
              <w:br/>
            </w:r>
            <w:r w:rsidR="00923DA9">
              <w:rPr>
                <w:rFonts w:ascii="Lora" w:hAnsi="Lora"/>
                <w:color w:val="818181"/>
                <w:shd w:val="clear" w:color="auto" w:fill="FFFFFF"/>
              </w:rPr>
              <w:t xml:space="preserve">Make a </w:t>
            </w:r>
            <w:proofErr w:type="spellStart"/>
            <w:r w:rsidR="00923DA9">
              <w:rPr>
                <w:rFonts w:ascii="Lora" w:hAnsi="Lora"/>
                <w:color w:val="818181"/>
                <w:shd w:val="clear" w:color="auto" w:fill="FFFFFF"/>
              </w:rPr>
              <w:t>oi</w:t>
            </w:r>
            <w:proofErr w:type="spellEnd"/>
            <w:r w:rsidR="00923DA9">
              <w:rPr>
                <w:rFonts w:ascii="Lora" w:hAnsi="Lora"/>
                <w:color w:val="818181"/>
                <w:shd w:val="clear" w:color="auto" w:fill="FFFFFF"/>
              </w:rPr>
              <w:t xml:space="preserve"> silly sentence: Use </w:t>
            </w:r>
            <w:proofErr w:type="spellStart"/>
            <w:r w:rsidR="00923DA9">
              <w:rPr>
                <w:rFonts w:ascii="Lora" w:hAnsi="Lora"/>
                <w:color w:val="818181"/>
                <w:shd w:val="clear" w:color="auto" w:fill="FFFFFF"/>
              </w:rPr>
              <w:t>oi</w:t>
            </w:r>
            <w:proofErr w:type="spellEnd"/>
            <w:r w:rsidR="009C1E53">
              <w:rPr>
                <w:rFonts w:ascii="Lora" w:hAnsi="Lora"/>
                <w:color w:val="818181"/>
                <w:shd w:val="clear" w:color="auto" w:fill="FFFFFF"/>
              </w:rPr>
              <w:t xml:space="preserve"> words as you can in </w:t>
            </w:r>
            <w:r w:rsidR="00923DA9">
              <w:rPr>
                <w:rFonts w:ascii="Lora" w:hAnsi="Lora"/>
                <w:color w:val="818181"/>
                <w:shd w:val="clear" w:color="auto" w:fill="FFFFFF"/>
              </w:rPr>
              <w:t xml:space="preserve">your </w:t>
            </w:r>
            <w:r w:rsidR="009C1E53">
              <w:rPr>
                <w:rFonts w:ascii="Lora" w:hAnsi="Lora"/>
                <w:color w:val="818181"/>
                <w:shd w:val="clear" w:color="auto" w:fill="FFFFFF"/>
              </w:rPr>
              <w:t>own sentence</w:t>
            </w:r>
            <w:r w:rsidR="00923DA9">
              <w:rPr>
                <w:rFonts w:ascii="Lora" w:hAnsi="Lora"/>
                <w:color w:val="818181"/>
                <w:shd w:val="clear" w:color="auto" w:fill="FFFFFF"/>
              </w:rPr>
              <w:t>s.</w:t>
            </w:r>
            <w:r w:rsidR="009C1E53">
              <w:rPr>
                <w:rFonts w:ascii="Lora" w:hAnsi="Lora"/>
                <w:color w:val="818181"/>
                <w:shd w:val="clear" w:color="auto" w:fill="FFFFFF"/>
              </w:rPr>
              <w:t> </w:t>
            </w:r>
            <w:r w:rsidR="009C1E53">
              <w:rPr>
                <w:rFonts w:ascii="Lora" w:hAnsi="Lora"/>
                <w:color w:val="818181"/>
              </w:rPr>
              <w:br/>
            </w:r>
            <w:r w:rsidR="009C1E53">
              <w:rPr>
                <w:rFonts w:ascii="Lora" w:hAnsi="Lora"/>
                <w:color w:val="818181"/>
                <w:shd w:val="clear" w:color="auto" w:fill="FFFFFF"/>
              </w:rPr>
              <w:t xml:space="preserve">Writing </w:t>
            </w:r>
            <w:proofErr w:type="spellStart"/>
            <w:r w:rsidR="009C1E53">
              <w:rPr>
                <w:rFonts w:ascii="Lora" w:hAnsi="Lora"/>
                <w:color w:val="818181"/>
                <w:shd w:val="clear" w:color="auto" w:fill="FFFFFF"/>
              </w:rPr>
              <w:t>o</w:t>
            </w:r>
            <w:r w:rsidR="00923DA9">
              <w:rPr>
                <w:rFonts w:ascii="Lora" w:hAnsi="Lora"/>
                <w:color w:val="818181"/>
                <w:shd w:val="clear" w:color="auto" w:fill="FFFFFF"/>
              </w:rPr>
              <w:t>i</w:t>
            </w:r>
            <w:proofErr w:type="spellEnd"/>
            <w:r w:rsidR="009C1E53">
              <w:rPr>
                <w:rFonts w:ascii="Lora" w:hAnsi="Lora"/>
                <w:color w:val="818181"/>
                <w:shd w:val="clear" w:color="auto" w:fill="FFFFFF"/>
              </w:rPr>
              <w:t xml:space="preserve"> and making </w:t>
            </w:r>
            <w:proofErr w:type="spellStart"/>
            <w:r w:rsidR="009C1E53">
              <w:rPr>
                <w:rFonts w:ascii="Lora" w:hAnsi="Lora"/>
                <w:color w:val="818181"/>
                <w:shd w:val="clear" w:color="auto" w:fill="FFFFFF"/>
              </w:rPr>
              <w:t>o</w:t>
            </w:r>
            <w:r w:rsidR="00923DA9">
              <w:rPr>
                <w:rFonts w:ascii="Lora" w:hAnsi="Lora"/>
                <w:color w:val="818181"/>
                <w:shd w:val="clear" w:color="auto" w:fill="FFFFFF"/>
              </w:rPr>
              <w:t>i</w:t>
            </w:r>
            <w:proofErr w:type="spellEnd"/>
            <w:r w:rsidR="009C1E53">
              <w:rPr>
                <w:rFonts w:ascii="Lora" w:hAnsi="Lora"/>
                <w:color w:val="818181"/>
                <w:shd w:val="clear" w:color="auto" w:fill="FFFFFF"/>
              </w:rPr>
              <w:t xml:space="preserve"> out of </w:t>
            </w:r>
            <w:proofErr w:type="spellStart"/>
            <w:r w:rsidR="009C1E53">
              <w:rPr>
                <w:rFonts w:ascii="Lora" w:hAnsi="Lora"/>
                <w:color w:val="818181"/>
                <w:shd w:val="clear" w:color="auto" w:fill="FFFFFF"/>
              </w:rPr>
              <w:t>PlayDough</w:t>
            </w:r>
            <w:proofErr w:type="spellEnd"/>
            <w:r w:rsidR="00BB042A">
              <w:rPr>
                <w:rFonts w:ascii="Lora" w:hAnsi="Lora"/>
                <w:color w:val="818181"/>
                <w:shd w:val="clear" w:color="auto" w:fill="FFFFFF"/>
              </w:rPr>
              <w:t>. Chalk them outside.</w:t>
            </w:r>
            <w:r w:rsidR="009C1E53">
              <w:rPr>
                <w:rFonts w:ascii="Lora" w:hAnsi="Lora"/>
                <w:color w:val="818181"/>
                <w:shd w:val="clear" w:color="auto" w:fill="FFFFFF"/>
              </w:rPr>
              <w:t> </w:t>
            </w:r>
            <w:r w:rsidR="009C1E53">
              <w:rPr>
                <w:rFonts w:ascii="Lora" w:hAnsi="Lora"/>
                <w:color w:val="818181"/>
              </w:rPr>
              <w:br/>
            </w:r>
            <w:r w:rsidR="009C1E53">
              <w:rPr>
                <w:rFonts w:ascii="Lora" w:hAnsi="Lora"/>
                <w:color w:val="818181"/>
              </w:rPr>
              <w:br/>
            </w:r>
            <w:r w:rsidR="009C1E53">
              <w:rPr>
                <w:rFonts w:ascii="Lora" w:hAnsi="Lora"/>
                <w:color w:val="818181"/>
              </w:rPr>
              <w:br/>
            </w:r>
            <w:r w:rsidR="009C1E53">
              <w:rPr>
                <w:rStyle w:val="Strong"/>
                <w:rFonts w:ascii="Lora" w:hAnsi="Lora"/>
                <w:color w:val="818181"/>
                <w:shd w:val="clear" w:color="auto" w:fill="FFFFFF"/>
              </w:rPr>
              <w:t>Weekly Readers: </w:t>
            </w:r>
            <w:r w:rsidR="009C1E53">
              <w:rPr>
                <w:rFonts w:ascii="Lora" w:hAnsi="Lora"/>
                <w:color w:val="818181"/>
              </w:rPr>
              <w:br/>
            </w:r>
            <w:r w:rsidR="009C1E53">
              <w:rPr>
                <w:rFonts w:ascii="Lora" w:hAnsi="Lora"/>
                <w:color w:val="818181"/>
                <w:shd w:val="clear" w:color="auto" w:fill="FFFFFF"/>
              </w:rPr>
              <w:t>1. </w:t>
            </w:r>
            <w:proofErr w:type="spellStart"/>
            <w:r w:rsidR="009C1E53">
              <w:rPr>
                <w:rFonts w:ascii="Lora" w:hAnsi="Lora"/>
                <w:color w:val="818181"/>
                <w:shd w:val="clear" w:color="auto" w:fill="FFFFFF"/>
              </w:rPr>
              <w:t>Decodable</w:t>
            </w:r>
            <w:proofErr w:type="spellEnd"/>
            <w:r w:rsidR="009C1E53">
              <w:rPr>
                <w:rFonts w:ascii="Lora" w:hAnsi="Lora"/>
                <w:color w:val="818181"/>
                <w:shd w:val="clear" w:color="auto" w:fill="FFFFFF"/>
              </w:rPr>
              <w:t xml:space="preserve"> reader to revise phonics and blending: </w:t>
            </w:r>
            <w:r w:rsidR="00F44BA3">
              <w:rPr>
                <w:rFonts w:ascii="Lora" w:hAnsi="Lora"/>
                <w:color w:val="818181"/>
                <w:shd w:val="clear" w:color="auto" w:fill="FFFFFF"/>
              </w:rPr>
              <w:t>Did it Fit?</w:t>
            </w:r>
            <w:r w:rsidR="009C1E53">
              <w:rPr>
                <w:rFonts w:ascii="Lora" w:hAnsi="Lora"/>
                <w:color w:val="818181"/>
              </w:rPr>
              <w:br/>
            </w:r>
            <w:r w:rsidR="009C1E53">
              <w:rPr>
                <w:rFonts w:ascii="Lora" w:hAnsi="Lora"/>
                <w:color w:val="818181"/>
                <w:shd w:val="clear" w:color="auto" w:fill="FFFFFF"/>
              </w:rPr>
              <w:t>2. Sight</w:t>
            </w:r>
            <w:r w:rsidR="00BB042A">
              <w:rPr>
                <w:rFonts w:ascii="Lora" w:hAnsi="Lora"/>
                <w:color w:val="818181"/>
                <w:shd w:val="clear" w:color="auto" w:fill="FFFFFF"/>
              </w:rPr>
              <w:t xml:space="preserve"> </w:t>
            </w:r>
            <w:r w:rsidR="00F44BA3">
              <w:rPr>
                <w:rFonts w:ascii="Lora" w:hAnsi="Lora"/>
                <w:color w:val="818181"/>
                <w:shd w:val="clear" w:color="auto" w:fill="FFFFFF"/>
              </w:rPr>
              <w:t>word reader: Feelings</w:t>
            </w:r>
          </w:p>
          <w:p w:rsidR="0024009B" w:rsidRDefault="00BB042A">
            <w:pPr>
              <w:rPr>
                <w:rStyle w:val="Emphasis"/>
                <w:rFonts w:ascii="Lora" w:hAnsi="Lora"/>
                <w:color w:val="818181"/>
                <w:shd w:val="clear" w:color="auto" w:fill="FFFFFF"/>
              </w:rPr>
            </w:pPr>
            <w:r>
              <w:rPr>
                <w:rFonts w:ascii="Lora" w:hAnsi="Lora"/>
                <w:color w:val="818181"/>
                <w:shd w:val="clear" w:color="auto" w:fill="FFFFFF"/>
              </w:rPr>
              <w:t>I have attached worksheets that might be useful to provide a quiet, written activity when you need one! Please don</w:t>
            </w:r>
            <w:r>
              <w:rPr>
                <w:rFonts w:ascii="Lora" w:hAnsi="Lora" w:hint="eastAsia"/>
                <w:color w:val="818181"/>
                <w:shd w:val="clear" w:color="auto" w:fill="FFFFFF"/>
              </w:rPr>
              <w:t>’</w:t>
            </w:r>
            <w:r>
              <w:rPr>
                <w:rFonts w:ascii="Lora" w:hAnsi="Lora"/>
                <w:color w:val="818181"/>
                <w:shd w:val="clear" w:color="auto" w:fill="FFFFFF"/>
              </w:rPr>
              <w:t>t feel that they must be done.</w:t>
            </w:r>
            <w:r w:rsidR="00F44BA3">
              <w:rPr>
                <w:rFonts w:ascii="Lora" w:hAnsi="Lora"/>
                <w:color w:val="818181"/>
                <w:shd w:val="clear" w:color="auto" w:fill="FFFFFF"/>
              </w:rPr>
              <w:t xml:space="preserve"> </w:t>
            </w:r>
            <w:r w:rsidR="00CA222A">
              <w:rPr>
                <w:rFonts w:ascii="Lora" w:hAnsi="Lora"/>
                <w:color w:val="818181"/>
                <w:shd w:val="clear" w:color="auto" w:fill="FFFFFF"/>
              </w:rPr>
              <w:t>These books are also for colouring in if you are able to print them out.</w:t>
            </w:r>
            <w:r w:rsidR="009C1E53">
              <w:rPr>
                <w:rFonts w:ascii="Lora" w:hAnsi="Lora"/>
                <w:color w:val="818181"/>
                <w:shd w:val="clear" w:color="auto" w:fill="FFFFFF"/>
              </w:rPr>
              <w:t> </w:t>
            </w:r>
            <w:r w:rsidR="009C1E53">
              <w:rPr>
                <w:rFonts w:ascii="Lora" w:hAnsi="Lora"/>
                <w:color w:val="818181"/>
              </w:rPr>
              <w:br/>
            </w:r>
            <w:r w:rsidR="009C1E53">
              <w:rPr>
                <w:rStyle w:val="Emphasis"/>
                <w:rFonts w:ascii="Lora" w:hAnsi="Lora"/>
                <w:color w:val="818181"/>
                <w:shd w:val="clear" w:color="auto" w:fill="FFFFFF"/>
              </w:rPr>
              <w:t xml:space="preserve">Make sure the children point to each word as they read. After a couple of days reading the reader, if you are looking for an extra challenge, print off the reader and cut the sentences from the pictures, see if your child can match the sentence to the picture. Alternatively, write out one sentence from the book and cut it up, </w:t>
            </w:r>
            <w:proofErr w:type="gramStart"/>
            <w:r w:rsidR="009C1E53">
              <w:rPr>
                <w:rStyle w:val="Emphasis"/>
                <w:rFonts w:ascii="Lora" w:hAnsi="Lora"/>
                <w:color w:val="818181"/>
                <w:shd w:val="clear" w:color="auto" w:fill="FFFFFF"/>
              </w:rPr>
              <w:t>ask</w:t>
            </w:r>
            <w:r w:rsidR="00CA222A">
              <w:rPr>
                <w:rStyle w:val="Emphasis"/>
                <w:rFonts w:ascii="Lora" w:hAnsi="Lora"/>
                <w:color w:val="818181"/>
                <w:shd w:val="clear" w:color="auto" w:fill="FFFFFF"/>
              </w:rPr>
              <w:t xml:space="preserve"> </w:t>
            </w:r>
            <w:r w:rsidR="009C1E53">
              <w:rPr>
                <w:rStyle w:val="Emphasis"/>
                <w:rFonts w:ascii="Lora" w:hAnsi="Lora"/>
                <w:color w:val="818181"/>
                <w:shd w:val="clear" w:color="auto" w:fill="FFFFFF"/>
              </w:rPr>
              <w:t xml:space="preserve"> your</w:t>
            </w:r>
            <w:proofErr w:type="gramEnd"/>
            <w:r w:rsidR="009C1E53">
              <w:rPr>
                <w:rStyle w:val="Emphasis"/>
                <w:rFonts w:ascii="Lora" w:hAnsi="Lora"/>
                <w:color w:val="818181"/>
                <w:shd w:val="clear" w:color="auto" w:fill="FFFFFF"/>
              </w:rPr>
              <w:t xml:space="preserve"> child to put the sentence into the correct order. </w:t>
            </w:r>
          </w:p>
          <w:p w:rsidR="00BB042A" w:rsidRDefault="00BB042A">
            <w:pPr>
              <w:rPr>
                <w:rStyle w:val="Emphasis"/>
                <w:rFonts w:ascii="Lora" w:hAnsi="Lora"/>
                <w:color w:val="818181"/>
                <w:shd w:val="clear" w:color="auto" w:fill="FFFFFF"/>
              </w:rPr>
            </w:pPr>
          </w:p>
          <w:p w:rsidR="00BB042A" w:rsidRDefault="00BB042A">
            <w:pPr>
              <w:rPr>
                <w:rStyle w:val="Strong"/>
                <w:rFonts w:ascii="Lora" w:hAnsi="Lora"/>
                <w:color w:val="818181"/>
                <w:shd w:val="clear" w:color="auto" w:fill="FFFFFF"/>
              </w:rPr>
            </w:pPr>
            <w:r>
              <w:rPr>
                <w:rStyle w:val="Strong"/>
                <w:rFonts w:ascii="Lora" w:hAnsi="Lora"/>
                <w:color w:val="818181"/>
                <w:shd w:val="clear" w:color="auto" w:fill="FFFFFF"/>
              </w:rPr>
              <w:t>Handwriting:</w:t>
            </w:r>
          </w:p>
          <w:p w:rsidR="00BB042A" w:rsidRDefault="00BB042A">
            <w:pPr>
              <w:rPr>
                <w:rStyle w:val="Strong"/>
                <w:rFonts w:ascii="Lora" w:hAnsi="Lora"/>
                <w:color w:val="818181"/>
                <w:shd w:val="clear" w:color="auto" w:fill="FFFFFF"/>
              </w:rPr>
            </w:pPr>
            <w:r>
              <w:rPr>
                <w:rFonts w:ascii="Lora" w:hAnsi="Lora" w:hint="eastAsia"/>
                <w:color w:val="818181"/>
                <w:shd w:val="clear" w:color="auto" w:fill="FFFFFF"/>
              </w:rPr>
              <w:t>‘</w:t>
            </w:r>
            <w:proofErr w:type="spellStart"/>
            <w:r w:rsidR="00CA222A">
              <w:rPr>
                <w:rFonts w:ascii="Lora" w:hAnsi="Lora"/>
                <w:color w:val="818181"/>
                <w:shd w:val="clear" w:color="auto" w:fill="FFFFFF"/>
              </w:rPr>
              <w:t>oi</w:t>
            </w:r>
            <w:proofErr w:type="spellEnd"/>
            <w:r>
              <w:rPr>
                <w:rFonts w:ascii="Lora" w:hAnsi="Lora" w:hint="eastAsia"/>
                <w:color w:val="818181"/>
                <w:shd w:val="clear" w:color="auto" w:fill="FFFFFF"/>
              </w:rPr>
              <w:t>’</w:t>
            </w:r>
            <w:r>
              <w:rPr>
                <w:rFonts w:ascii="Lora" w:hAnsi="Lora"/>
                <w:color w:val="818181"/>
                <w:shd w:val="clear" w:color="auto" w:fill="FFFFFF"/>
              </w:rPr>
              <w:t xml:space="preserve"> page</w:t>
            </w:r>
          </w:p>
          <w:p w:rsidR="009C1E53" w:rsidRDefault="009C1E53">
            <w:pPr>
              <w:rPr>
                <w:rStyle w:val="Emphasis"/>
                <w:rFonts w:ascii="Lora" w:hAnsi="Lora"/>
                <w:color w:val="818181"/>
                <w:shd w:val="clear" w:color="auto" w:fill="FFFFFF"/>
              </w:rPr>
            </w:pPr>
          </w:p>
          <w:p w:rsidR="005F3CF0" w:rsidRDefault="005F3CF0" w:rsidP="005F3CF0">
            <w:pPr>
              <w:rPr>
                <w:rStyle w:val="Strong"/>
                <w:rFonts w:ascii="Lora" w:hAnsi="Lora"/>
                <w:color w:val="818181"/>
                <w:shd w:val="clear" w:color="auto" w:fill="FFFFFF"/>
              </w:rPr>
            </w:pPr>
            <w:r>
              <w:rPr>
                <w:rStyle w:val="Strong"/>
                <w:rFonts w:ascii="Lora" w:hAnsi="Lora"/>
                <w:color w:val="818181"/>
                <w:shd w:val="clear" w:color="auto" w:fill="FFFFFF"/>
              </w:rPr>
              <w:t>Oral Language:</w:t>
            </w:r>
          </w:p>
          <w:p w:rsidR="005F3CF0" w:rsidRDefault="005F3CF0" w:rsidP="005F3CF0">
            <w:pPr>
              <w:rPr>
                <w:rStyle w:val="Strong"/>
                <w:rFonts w:ascii="Lora" w:hAnsi="Lora"/>
                <w:color w:val="818181"/>
                <w:shd w:val="clear" w:color="auto" w:fill="FFFFFF"/>
              </w:rPr>
            </w:pPr>
            <w:r>
              <w:rPr>
                <w:rFonts w:ascii="Lora" w:hAnsi="Lora"/>
                <w:color w:val="818181"/>
                <w:shd w:val="clear" w:color="auto" w:fill="FFFFFF"/>
              </w:rPr>
              <w:t xml:space="preserve">Help your child take charge of their learning and day by asking them to plan out activities they would like to do. At the end of the day, get them to recall some of their favourite activities of the day and why. Phone calls to loved ones and friends will really help their </w:t>
            </w:r>
            <w:r>
              <w:rPr>
                <w:rFonts w:ascii="Lora" w:hAnsi="Lora" w:hint="eastAsia"/>
                <w:color w:val="818181"/>
                <w:shd w:val="clear" w:color="auto" w:fill="FFFFFF"/>
              </w:rPr>
              <w:t>language</w:t>
            </w:r>
            <w:r>
              <w:rPr>
                <w:rFonts w:ascii="Lora" w:hAnsi="Lora"/>
                <w:color w:val="818181"/>
                <w:shd w:val="clear" w:color="auto" w:fill="FFFFFF"/>
              </w:rPr>
              <w:t xml:space="preserve"> skills but more importantly will keep them feeling connected.</w:t>
            </w:r>
          </w:p>
          <w:p w:rsidR="005F3CF0" w:rsidRDefault="005F3CF0">
            <w:pPr>
              <w:rPr>
                <w:rStyle w:val="Emphasis"/>
                <w:rFonts w:ascii="Lora" w:hAnsi="Lora"/>
                <w:color w:val="818181"/>
                <w:shd w:val="clear" w:color="auto" w:fill="FFFFFF"/>
              </w:rPr>
            </w:pPr>
          </w:p>
          <w:p w:rsidR="005F3CF0" w:rsidRDefault="005F3CF0"/>
        </w:tc>
      </w:tr>
      <w:tr w:rsidR="0024009B" w:rsidTr="001146D1">
        <w:tc>
          <w:tcPr>
            <w:tcW w:w="1242" w:type="dxa"/>
          </w:tcPr>
          <w:p w:rsidR="0024009B" w:rsidRDefault="00785F61">
            <w:r>
              <w:t>Maths</w:t>
            </w:r>
          </w:p>
        </w:tc>
        <w:tc>
          <w:tcPr>
            <w:tcW w:w="8000" w:type="dxa"/>
          </w:tcPr>
          <w:p w:rsidR="001146D1" w:rsidRDefault="00CA222A" w:rsidP="00CA222A">
            <w:r>
              <w:t>Topic: Time</w:t>
            </w:r>
          </w:p>
          <w:p w:rsidR="00CA222A" w:rsidRDefault="00CA222A" w:rsidP="00CA222A">
            <w:r>
              <w:t xml:space="preserve">Busy at Maths pages 84 and 85. On the CJ Fallon digital books site for these pages there is a Multimedia link to these activities. </w:t>
            </w:r>
          </w:p>
          <w:p w:rsidR="00A1770B" w:rsidRDefault="00CA222A" w:rsidP="00CA222A">
            <w:r>
              <w:t>Plan a</w:t>
            </w:r>
            <w:r w:rsidR="00A1770B">
              <w:t xml:space="preserve"> simple timetable for your day. </w:t>
            </w:r>
          </w:p>
          <w:p w:rsidR="00A1770B" w:rsidRDefault="00A1770B" w:rsidP="00CA222A">
            <w:r>
              <w:t>Plan a special activity for each day e.g. Monday – Baking</w:t>
            </w:r>
          </w:p>
          <w:p w:rsidR="00CA222A" w:rsidRDefault="00A1770B" w:rsidP="00A1770B">
            <w:r>
              <w:t xml:space="preserve">Using a familiar story, choose 4 key moments, draw a picture and a sentence, jumble them up and put in the correct order.   </w:t>
            </w:r>
            <w:r w:rsidR="00CA222A">
              <w:t xml:space="preserve">  </w:t>
            </w:r>
          </w:p>
        </w:tc>
      </w:tr>
      <w:tr w:rsidR="0024009B" w:rsidTr="001146D1">
        <w:tc>
          <w:tcPr>
            <w:tcW w:w="1242" w:type="dxa"/>
          </w:tcPr>
          <w:p w:rsidR="0024009B" w:rsidRDefault="0024009B">
            <w:proofErr w:type="spellStart"/>
            <w:r>
              <w:lastRenderedPageBreak/>
              <w:t>Gaeilge</w:t>
            </w:r>
            <w:proofErr w:type="spellEnd"/>
          </w:p>
        </w:tc>
        <w:tc>
          <w:tcPr>
            <w:tcW w:w="8000" w:type="dxa"/>
          </w:tcPr>
          <w:p w:rsidR="0024009B" w:rsidRDefault="00A1770B" w:rsidP="0024009B">
            <w:r>
              <w:t xml:space="preserve">This week’s unit is ‘Hansel </w:t>
            </w:r>
            <w:proofErr w:type="spellStart"/>
            <w:r>
              <w:t>agus</w:t>
            </w:r>
            <w:proofErr w:type="spellEnd"/>
            <w:r>
              <w:t xml:space="preserve"> </w:t>
            </w:r>
            <w:proofErr w:type="spellStart"/>
            <w:r>
              <w:t>Gretal</w:t>
            </w:r>
            <w:proofErr w:type="spellEnd"/>
            <w:r>
              <w:t>’</w:t>
            </w:r>
          </w:p>
          <w:p w:rsidR="0024009B" w:rsidRDefault="00A1770B" w:rsidP="0024009B">
            <w:hyperlink r:id="rId5" w:history="1">
              <w:r>
                <w:rPr>
                  <w:rStyle w:val="Hyperlink"/>
                </w:rPr>
                <w:t>https://www.folensonline.ie/home/library/programmes/abair-liom-senior-infants/resources/</w:t>
              </w:r>
            </w:hyperlink>
          </w:p>
          <w:p w:rsidR="00A1770B" w:rsidRDefault="00A1770B" w:rsidP="0024009B"/>
          <w:p w:rsidR="00847BB5" w:rsidRDefault="00847BB5" w:rsidP="00847BB5">
            <w:pPr>
              <w:pStyle w:val="NormalWeb"/>
              <w:spacing w:before="90" w:beforeAutospacing="0" w:after="90" w:afterAutospacing="0"/>
              <w:rPr>
                <w:noProof/>
              </w:rPr>
            </w:pPr>
            <w:proofErr w:type="spellStart"/>
            <w:r>
              <w:rPr>
                <w:rFonts w:ascii="inherit" w:hAnsi="inherit"/>
                <w:sz w:val="21"/>
                <w:szCs w:val="21"/>
              </w:rPr>
              <w:t>Ám</w:t>
            </w:r>
            <w:proofErr w:type="spellEnd"/>
            <w:r>
              <w:rPr>
                <w:rFonts w:ascii="inherit" w:hAnsi="inherit"/>
                <w:sz w:val="21"/>
                <w:szCs w:val="21"/>
              </w:rPr>
              <w:t xml:space="preserve"> </w:t>
            </w:r>
            <w:proofErr w:type="spellStart"/>
            <w:r>
              <w:rPr>
                <w:rFonts w:ascii="inherit" w:hAnsi="inherit"/>
                <w:sz w:val="21"/>
                <w:szCs w:val="21"/>
              </w:rPr>
              <w:t>Scéal</w:t>
            </w:r>
            <w:proofErr w:type="spellEnd"/>
            <w:r>
              <w:rPr>
                <w:rFonts w:ascii="inherit" w:hAnsi="inherit"/>
                <w:sz w:val="21"/>
                <w:szCs w:val="21"/>
              </w:rPr>
              <w:t>: A </w:t>
            </w:r>
            <w:r>
              <w:rPr>
                <w:rStyle w:val="textexposedshow"/>
                <w:rFonts w:ascii="inherit" w:hAnsi="inherit"/>
                <w:sz w:val="21"/>
                <w:szCs w:val="21"/>
              </w:rPr>
              <w:t xml:space="preserve">Julia Donaldson and Axel </w:t>
            </w:r>
            <w:proofErr w:type="spellStart"/>
            <w:r>
              <w:rPr>
                <w:rStyle w:val="textexposedshow"/>
                <w:rFonts w:ascii="inherit" w:hAnsi="inherit"/>
                <w:sz w:val="21"/>
                <w:szCs w:val="21"/>
              </w:rPr>
              <w:t>Scheffler</w:t>
            </w:r>
            <w:proofErr w:type="spellEnd"/>
            <w:r>
              <w:rPr>
                <w:rStyle w:val="textexposedshow"/>
                <w:rFonts w:ascii="inherit" w:hAnsi="inherit"/>
                <w:sz w:val="21"/>
                <w:szCs w:val="21"/>
              </w:rPr>
              <w:t xml:space="preserve"> story for you today. It's a story about kindness.</w:t>
            </w:r>
            <w:r>
              <w:rPr>
                <w:noProof/>
              </w:rPr>
              <w:t xml:space="preserve"> </w:t>
            </w:r>
            <w:hyperlink r:id="rId6" w:history="1">
              <w:r w:rsidRPr="005F05D5">
                <w:rPr>
                  <w:rStyle w:val="Hyperlink"/>
                  <w:noProof/>
                </w:rPr>
                <w:t>https://www.facebook.com/futafata/videos/905225823246456/</w:t>
              </w:r>
            </w:hyperlink>
          </w:p>
          <w:p w:rsidR="00847BB5" w:rsidRDefault="00847BB5" w:rsidP="0024009B"/>
          <w:p w:rsidR="00A1770B" w:rsidRDefault="00A1770B" w:rsidP="0024009B">
            <w:r>
              <w:t>Watch Cúla4 starting on TG4 Monday 20</w:t>
            </w:r>
            <w:r w:rsidRPr="00A1770B">
              <w:rPr>
                <w:vertAlign w:val="superscript"/>
              </w:rPr>
              <w:t>th</w:t>
            </w:r>
            <w:r>
              <w:t xml:space="preserve"> at 10am</w:t>
            </w:r>
          </w:p>
          <w:p w:rsidR="0024009B" w:rsidRDefault="0024009B"/>
        </w:tc>
      </w:tr>
      <w:tr w:rsidR="0024009B" w:rsidTr="001146D1">
        <w:tc>
          <w:tcPr>
            <w:tcW w:w="1242" w:type="dxa"/>
          </w:tcPr>
          <w:p w:rsidR="0024009B" w:rsidRDefault="0024009B">
            <w:r>
              <w:t>Religion</w:t>
            </w:r>
          </w:p>
        </w:tc>
        <w:tc>
          <w:tcPr>
            <w:tcW w:w="8000" w:type="dxa"/>
          </w:tcPr>
          <w:p w:rsidR="0024009B" w:rsidRDefault="00DC70C1">
            <w:r>
              <w:rPr>
                <w:rFonts w:ascii="Lora" w:hAnsi="Lora"/>
                <w:color w:val="818181"/>
                <w:shd w:val="clear" w:color="auto" w:fill="FFFFFF"/>
              </w:rPr>
              <w:t>We always start our school day with our morning prayer: </w:t>
            </w:r>
            <w:r>
              <w:rPr>
                <w:rFonts w:ascii="Lora" w:hAnsi="Lora"/>
                <w:color w:val="818181"/>
              </w:rPr>
              <w:br/>
            </w:r>
            <w:r>
              <w:rPr>
                <w:rStyle w:val="Strong"/>
                <w:rFonts w:ascii="Lora" w:hAnsi="Lora"/>
                <w:color w:val="818181"/>
                <w:shd w:val="clear" w:color="auto" w:fill="FFFFFF"/>
              </w:rPr>
              <w:t xml:space="preserve">Father in heaven, you love </w:t>
            </w:r>
            <w:proofErr w:type="gramStart"/>
            <w:r>
              <w:rPr>
                <w:rStyle w:val="Strong"/>
                <w:rFonts w:ascii="Lora" w:hAnsi="Lora"/>
                <w:color w:val="818181"/>
                <w:shd w:val="clear" w:color="auto" w:fill="FFFFFF"/>
              </w:rPr>
              <w:t>me,</w:t>
            </w:r>
            <w:proofErr w:type="gramEnd"/>
            <w:r>
              <w:rPr>
                <w:rStyle w:val="Strong"/>
                <w:rFonts w:ascii="Lora" w:hAnsi="Lora"/>
                <w:color w:val="818181"/>
                <w:shd w:val="clear" w:color="auto" w:fill="FFFFFF"/>
              </w:rPr>
              <w:t xml:space="preserve"> you’re with me night and day.  I want to love you always, in all I do and say. I’ll try to please you, Father, bless me through this day. </w:t>
            </w:r>
            <w:hyperlink r:id="rId7" w:history="1">
              <w:r>
                <w:rPr>
                  <w:rStyle w:val="Hyperlink"/>
                  <w:rFonts w:ascii="Lora" w:hAnsi="Lora"/>
                  <w:b/>
                  <w:bCs/>
                  <w:u w:val="none"/>
                  <w:shd w:val="clear" w:color="auto" w:fill="FFFFFF"/>
                </w:rPr>
                <w:t>Am</w:t>
              </w:r>
            </w:hyperlink>
            <w:r>
              <w:rPr>
                <w:rStyle w:val="Strong"/>
                <w:rFonts w:ascii="Lora" w:hAnsi="Lora"/>
                <w:color w:val="818181"/>
                <w:shd w:val="clear" w:color="auto" w:fill="FFFFFF"/>
              </w:rPr>
              <w:t>en.</w:t>
            </w:r>
            <w:r>
              <w:rPr>
                <w:rFonts w:ascii="Lora" w:hAnsi="Lora"/>
                <w:color w:val="818181"/>
              </w:rPr>
              <w:br/>
            </w:r>
            <w:r>
              <w:rPr>
                <w:rFonts w:ascii="Lora" w:hAnsi="Lora"/>
                <w:color w:val="818181"/>
              </w:rPr>
              <w:br/>
            </w:r>
            <w:r>
              <w:rPr>
                <w:rFonts w:ascii="Lora" w:hAnsi="Lora"/>
                <w:color w:val="818181"/>
                <w:shd w:val="clear" w:color="auto" w:fill="FFFFFF"/>
              </w:rPr>
              <w:t>And we end our school day with our evening prayer: </w:t>
            </w:r>
            <w:r>
              <w:rPr>
                <w:rFonts w:ascii="Lora" w:hAnsi="Lora"/>
                <w:color w:val="818181"/>
              </w:rPr>
              <w:br/>
            </w:r>
            <w:r>
              <w:rPr>
                <w:rFonts w:ascii="Lora" w:hAnsi="Lora"/>
                <w:color w:val="818181"/>
                <w:shd w:val="clear" w:color="auto" w:fill="FFFFFF"/>
              </w:rPr>
              <w:t>​</w:t>
            </w:r>
            <w:r>
              <w:rPr>
                <w:rStyle w:val="Strong"/>
                <w:rFonts w:ascii="Lora" w:hAnsi="Lora"/>
                <w:color w:val="818181"/>
                <w:shd w:val="clear" w:color="auto" w:fill="FFFFFF"/>
              </w:rPr>
              <w:t>God our Father, I come to say, thank you for your love today.</w:t>
            </w:r>
            <w:r>
              <w:rPr>
                <w:rFonts w:ascii="Lora" w:hAnsi="Lora"/>
                <w:b/>
                <w:bCs/>
                <w:color w:val="818181"/>
                <w:shd w:val="clear" w:color="auto" w:fill="FFFFFF"/>
              </w:rPr>
              <w:br/>
            </w:r>
            <w:r>
              <w:rPr>
                <w:rStyle w:val="Strong"/>
                <w:rFonts w:ascii="Lora" w:hAnsi="Lora"/>
                <w:color w:val="818181"/>
                <w:shd w:val="clear" w:color="auto" w:fill="FFFFFF"/>
              </w:rPr>
              <w:t>Thank you for my family and all the friends you gave to me.</w:t>
            </w:r>
            <w:r>
              <w:rPr>
                <w:rFonts w:ascii="Lora" w:hAnsi="Lora"/>
                <w:b/>
                <w:bCs/>
                <w:color w:val="818181"/>
                <w:shd w:val="clear" w:color="auto" w:fill="FFFFFF"/>
              </w:rPr>
              <w:br/>
            </w:r>
            <w:r>
              <w:rPr>
                <w:rStyle w:val="Strong"/>
                <w:rFonts w:ascii="Lora" w:hAnsi="Lora"/>
                <w:color w:val="818181"/>
                <w:shd w:val="clear" w:color="auto" w:fill="FFFFFF"/>
              </w:rPr>
              <w:t>Guard me in the dark of night and in the morning send your light. Amen.</w:t>
            </w:r>
            <w:r>
              <w:rPr>
                <w:rFonts w:ascii="Lora" w:hAnsi="Lora"/>
                <w:color w:val="818181"/>
              </w:rPr>
              <w:br/>
            </w:r>
            <w:r>
              <w:rPr>
                <w:rFonts w:ascii="Lora" w:hAnsi="Lora"/>
                <w:color w:val="818181"/>
              </w:rPr>
              <w:br/>
            </w:r>
            <w:r>
              <w:rPr>
                <w:rStyle w:val="Strong"/>
                <w:rFonts w:ascii="Lora" w:hAnsi="Lora"/>
                <w:color w:val="818181"/>
                <w:shd w:val="clear" w:color="auto" w:fill="FFFFFF"/>
              </w:rPr>
              <w:t>Grow in Love:</w:t>
            </w:r>
            <w:r>
              <w:rPr>
                <w:rFonts w:ascii="Lora" w:hAnsi="Lora"/>
                <w:color w:val="818181"/>
                <w:shd w:val="clear" w:color="auto" w:fill="FFFFFF"/>
              </w:rPr>
              <w:t> </w:t>
            </w:r>
            <w:r w:rsidR="00847BB5">
              <w:rPr>
                <w:rFonts w:ascii="Lora" w:hAnsi="Lora"/>
                <w:color w:val="818181"/>
                <w:shd w:val="clear" w:color="auto" w:fill="FFFFFF"/>
              </w:rPr>
              <w:t xml:space="preserve">Theme 8 : The Church – Lesson 1: A Place to Gather </w:t>
            </w:r>
            <w:r>
              <w:rPr>
                <w:rFonts w:ascii="Lora" w:hAnsi="Lora"/>
                <w:color w:val="818181"/>
              </w:rPr>
              <w:br/>
            </w:r>
            <w:r>
              <w:rPr>
                <w:rFonts w:ascii="Lora" w:hAnsi="Lora"/>
                <w:color w:val="818181"/>
                <w:shd w:val="clear" w:color="auto" w:fill="FFFFFF"/>
              </w:rPr>
              <w:t>To access videos, songs and activities, simply login on the </w:t>
            </w:r>
            <w:hyperlink r:id="rId8" w:tgtFrame="_blank" w:history="1">
              <w:r>
                <w:rPr>
                  <w:rStyle w:val="Emphasis"/>
                  <w:rFonts w:ascii="Lora" w:hAnsi="Lora"/>
                  <w:b/>
                  <w:bCs/>
                  <w:color w:val="0000FF"/>
                  <w:shd w:val="clear" w:color="auto" w:fill="FFFFFF"/>
                </w:rPr>
                <w:t>www.growinlove.ie</w:t>
              </w:r>
            </w:hyperlink>
            <w:r>
              <w:rPr>
                <w:rFonts w:ascii="Lora" w:hAnsi="Lora"/>
                <w:color w:val="818181"/>
                <w:shd w:val="clear" w:color="auto" w:fill="FFFFFF"/>
              </w:rPr>
              <w:t> website with the following details:</w:t>
            </w:r>
            <w:r>
              <w:rPr>
                <w:rFonts w:ascii="Lora" w:hAnsi="Lora"/>
                <w:color w:val="818181"/>
              </w:rPr>
              <w:br/>
            </w:r>
            <w:r>
              <w:rPr>
                <w:rStyle w:val="Strong"/>
                <w:rFonts w:ascii="Lora" w:hAnsi="Lora"/>
                <w:color w:val="818181"/>
                <w:shd w:val="clear" w:color="auto" w:fill="FFFFFF"/>
              </w:rPr>
              <w:t>Email:</w:t>
            </w:r>
            <w:r>
              <w:rPr>
                <w:rFonts w:ascii="Lora" w:hAnsi="Lora"/>
                <w:color w:val="818181"/>
                <w:shd w:val="clear" w:color="auto" w:fill="FFFFFF"/>
              </w:rPr>
              <w:t>  </w:t>
            </w:r>
            <w:hyperlink r:id="rId9" w:tgtFrame="_blank" w:history="1">
              <w:r>
                <w:rPr>
                  <w:rStyle w:val="Hyperlink"/>
                  <w:rFonts w:ascii="Lora" w:hAnsi="Lora"/>
                  <w:u w:val="none"/>
                  <w:shd w:val="clear" w:color="auto" w:fill="FFFFFF"/>
                </w:rPr>
                <w:t>trial@growinlove.ie</w:t>
              </w:r>
            </w:hyperlink>
            <w:r>
              <w:rPr>
                <w:rFonts w:ascii="Lora" w:hAnsi="Lora"/>
                <w:color w:val="818181"/>
              </w:rPr>
              <w:br/>
            </w:r>
            <w:r>
              <w:rPr>
                <w:rStyle w:val="Strong"/>
                <w:rFonts w:ascii="Lora" w:hAnsi="Lora"/>
                <w:color w:val="818181"/>
                <w:shd w:val="clear" w:color="auto" w:fill="FFFFFF"/>
              </w:rPr>
              <w:t>Password:</w:t>
            </w:r>
            <w:r>
              <w:rPr>
                <w:rFonts w:ascii="Lora" w:hAnsi="Lora"/>
                <w:color w:val="818181"/>
                <w:shd w:val="clear" w:color="auto" w:fill="FFFFFF"/>
              </w:rPr>
              <w:t xml:space="preserve">  </w:t>
            </w:r>
            <w:proofErr w:type="spellStart"/>
            <w:r>
              <w:rPr>
                <w:rFonts w:ascii="Lora" w:hAnsi="Lora"/>
                <w:color w:val="818181"/>
                <w:shd w:val="clear" w:color="auto" w:fill="FFFFFF"/>
              </w:rPr>
              <w:t>growinlove</w:t>
            </w:r>
            <w:proofErr w:type="spellEnd"/>
            <w:r>
              <w:rPr>
                <w:rFonts w:ascii="Lora" w:hAnsi="Lora"/>
                <w:color w:val="818181"/>
              </w:rPr>
              <w:br/>
            </w:r>
            <w:r>
              <w:rPr>
                <w:rStyle w:val="Strong"/>
                <w:rFonts w:ascii="Lora" w:hAnsi="Lora"/>
                <w:color w:val="818181"/>
                <w:shd w:val="clear" w:color="auto" w:fill="FFFFFF"/>
              </w:rPr>
              <w:t>Workbook pages: </w:t>
            </w:r>
            <w:r w:rsidR="00847BB5">
              <w:rPr>
                <w:rFonts w:ascii="Lora" w:hAnsi="Lora"/>
                <w:color w:val="818181"/>
                <w:shd w:val="clear" w:color="auto" w:fill="FFFFFF"/>
              </w:rPr>
              <w:t>complete pages 48</w:t>
            </w:r>
            <w:r>
              <w:rPr>
                <w:rFonts w:ascii="Lora" w:hAnsi="Lora"/>
                <w:color w:val="818181"/>
                <w:shd w:val="clear" w:color="auto" w:fill="FFFFFF"/>
              </w:rPr>
              <w:t>-4</w:t>
            </w:r>
            <w:r w:rsidR="00847BB5">
              <w:rPr>
                <w:rFonts w:ascii="Lora" w:hAnsi="Lora"/>
                <w:color w:val="818181"/>
                <w:shd w:val="clear" w:color="auto" w:fill="FFFFFF"/>
              </w:rPr>
              <w:t>9</w:t>
            </w:r>
          </w:p>
          <w:p w:rsidR="0024009B" w:rsidRDefault="0024009B"/>
        </w:tc>
      </w:tr>
      <w:tr w:rsidR="0024009B" w:rsidTr="001146D1">
        <w:tc>
          <w:tcPr>
            <w:tcW w:w="1242" w:type="dxa"/>
          </w:tcPr>
          <w:p w:rsidR="0024009B" w:rsidRDefault="001146D1">
            <w:r>
              <w:t>Topic</w:t>
            </w:r>
          </w:p>
        </w:tc>
        <w:tc>
          <w:tcPr>
            <w:tcW w:w="8000" w:type="dxa"/>
          </w:tcPr>
          <w:p w:rsidR="001146D1" w:rsidRDefault="00E368F7" w:rsidP="00847BB5">
            <w:r>
              <w:t>Feelings:</w:t>
            </w:r>
          </w:p>
          <w:p w:rsidR="00E368F7" w:rsidRDefault="00E368F7" w:rsidP="00847BB5">
            <w:r>
              <w:t>See attached resources.</w:t>
            </w:r>
          </w:p>
          <w:p w:rsidR="00E368F7" w:rsidRDefault="00E368F7" w:rsidP="00847BB5">
            <w:r>
              <w:t>Name the feelings you know and times you might experience them. Play charades to guess the feeling. Read familiar stories and identify the feelings of the characters. Play the Feelings board game. Make masks to show different feelings, think about which colours might go with them.</w:t>
            </w:r>
          </w:p>
        </w:tc>
      </w:tr>
    </w:tbl>
    <w:p w:rsidR="00923DA9" w:rsidRDefault="00923DA9"/>
    <w:sectPr w:rsidR="00923DA9" w:rsidSect="00BA1B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009B"/>
    <w:rsid w:val="00066E0F"/>
    <w:rsid w:val="000A346F"/>
    <w:rsid w:val="001067EA"/>
    <w:rsid w:val="001146D1"/>
    <w:rsid w:val="0024009B"/>
    <w:rsid w:val="002C0081"/>
    <w:rsid w:val="00401281"/>
    <w:rsid w:val="004B6E30"/>
    <w:rsid w:val="00583016"/>
    <w:rsid w:val="005F3CF0"/>
    <w:rsid w:val="006F53BC"/>
    <w:rsid w:val="00785F61"/>
    <w:rsid w:val="00847BB5"/>
    <w:rsid w:val="00923DA9"/>
    <w:rsid w:val="009C1E53"/>
    <w:rsid w:val="00A1770B"/>
    <w:rsid w:val="00B674BC"/>
    <w:rsid w:val="00BA1B22"/>
    <w:rsid w:val="00BB042A"/>
    <w:rsid w:val="00CA222A"/>
    <w:rsid w:val="00DC70C1"/>
    <w:rsid w:val="00E368F7"/>
    <w:rsid w:val="00F44B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009B"/>
    <w:rPr>
      <w:color w:val="0000FF" w:themeColor="hyperlink"/>
      <w:u w:val="single"/>
    </w:rPr>
  </w:style>
  <w:style w:type="character" w:styleId="Strong">
    <w:name w:val="Strong"/>
    <w:basedOn w:val="DefaultParagraphFont"/>
    <w:uiPriority w:val="22"/>
    <w:qFormat/>
    <w:rsid w:val="00DC70C1"/>
    <w:rPr>
      <w:b/>
      <w:bCs/>
    </w:rPr>
  </w:style>
  <w:style w:type="character" w:styleId="Emphasis">
    <w:name w:val="Emphasis"/>
    <w:basedOn w:val="DefaultParagraphFont"/>
    <w:uiPriority w:val="20"/>
    <w:qFormat/>
    <w:rsid w:val="00DC70C1"/>
    <w:rPr>
      <w:i/>
      <w:iCs/>
    </w:rPr>
  </w:style>
  <w:style w:type="paragraph" w:styleId="NormalWeb">
    <w:name w:val="Normal (Web)"/>
    <w:basedOn w:val="Normal"/>
    <w:uiPriority w:val="99"/>
    <w:unhideWhenUsed/>
    <w:rsid w:val="00847BB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exposedshow">
    <w:name w:val="text_exposed_show"/>
    <w:basedOn w:val="DefaultParagraphFont"/>
    <w:rsid w:val="00847BB5"/>
  </w:style>
  <w:style w:type="character" w:customStyle="1" w:styleId="58cl">
    <w:name w:val="_58cl"/>
    <w:basedOn w:val="DefaultParagraphFont"/>
    <w:rsid w:val="00847BB5"/>
  </w:style>
  <w:style w:type="character" w:customStyle="1" w:styleId="58cm">
    <w:name w:val="_58cm"/>
    <w:basedOn w:val="DefaultParagraphFont"/>
    <w:rsid w:val="00847BB5"/>
  </w:style>
  <w:style w:type="paragraph" w:styleId="BalloonText">
    <w:name w:val="Balloon Text"/>
    <w:basedOn w:val="Normal"/>
    <w:link w:val="BalloonTextChar"/>
    <w:uiPriority w:val="99"/>
    <w:semiHidden/>
    <w:unhideWhenUsed/>
    <w:rsid w:val="0084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273630">
      <w:bodyDiv w:val="1"/>
      <w:marLeft w:val="0"/>
      <w:marRight w:val="0"/>
      <w:marTop w:val="0"/>
      <w:marBottom w:val="0"/>
      <w:divBdr>
        <w:top w:val="none" w:sz="0" w:space="0" w:color="auto"/>
        <w:left w:val="none" w:sz="0" w:space="0" w:color="auto"/>
        <w:bottom w:val="none" w:sz="0" w:space="0" w:color="auto"/>
        <w:right w:val="none" w:sz="0" w:space="0" w:color="auto"/>
      </w:divBdr>
      <w:divsChild>
        <w:div w:id="12076268">
          <w:marLeft w:val="0"/>
          <w:marRight w:val="0"/>
          <w:marTop w:val="90"/>
          <w:marBottom w:val="0"/>
          <w:divBdr>
            <w:top w:val="none" w:sz="0" w:space="0" w:color="auto"/>
            <w:left w:val="none" w:sz="0" w:space="0" w:color="auto"/>
            <w:bottom w:val="none" w:sz="0" w:space="0" w:color="auto"/>
            <w:right w:val="none" w:sz="0" w:space="0" w:color="auto"/>
          </w:divBdr>
          <w:divsChild>
            <w:div w:id="1495679851">
              <w:marLeft w:val="0"/>
              <w:marRight w:val="0"/>
              <w:marTop w:val="0"/>
              <w:marBottom w:val="0"/>
              <w:divBdr>
                <w:top w:val="none" w:sz="0" w:space="0" w:color="auto"/>
                <w:left w:val="none" w:sz="0" w:space="0" w:color="auto"/>
                <w:bottom w:val="none" w:sz="0" w:space="0" w:color="auto"/>
                <w:right w:val="none" w:sz="0" w:space="0" w:color="auto"/>
              </w:divBdr>
              <w:divsChild>
                <w:div w:id="941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14">
          <w:marLeft w:val="0"/>
          <w:marRight w:val="0"/>
          <w:marTop w:val="0"/>
          <w:marBottom w:val="0"/>
          <w:divBdr>
            <w:top w:val="none" w:sz="0" w:space="0" w:color="auto"/>
            <w:left w:val="none" w:sz="0" w:space="0" w:color="auto"/>
            <w:bottom w:val="none" w:sz="0" w:space="0" w:color="auto"/>
            <w:right w:val="none" w:sz="0" w:space="0" w:color="auto"/>
          </w:divBdr>
          <w:divsChild>
            <w:div w:id="1871871086">
              <w:marLeft w:val="0"/>
              <w:marRight w:val="0"/>
              <w:marTop w:val="0"/>
              <w:marBottom w:val="0"/>
              <w:divBdr>
                <w:top w:val="none" w:sz="0" w:space="0" w:color="auto"/>
                <w:left w:val="none" w:sz="0" w:space="0" w:color="auto"/>
                <w:bottom w:val="none" w:sz="0" w:space="0" w:color="auto"/>
                <w:right w:val="none" w:sz="0" w:space="0" w:color="auto"/>
              </w:divBdr>
              <w:divsChild>
                <w:div w:id="1114859667">
                  <w:marLeft w:val="0"/>
                  <w:marRight w:val="0"/>
                  <w:marTop w:val="150"/>
                  <w:marBottom w:val="0"/>
                  <w:divBdr>
                    <w:top w:val="none" w:sz="0" w:space="0" w:color="auto"/>
                    <w:left w:val="none" w:sz="0" w:space="0" w:color="auto"/>
                    <w:bottom w:val="none" w:sz="0" w:space="0" w:color="auto"/>
                    <w:right w:val="none" w:sz="0" w:space="0" w:color="auto"/>
                  </w:divBdr>
                  <w:divsChild>
                    <w:div w:id="1927684160">
                      <w:marLeft w:val="-180"/>
                      <w:marRight w:val="-180"/>
                      <w:marTop w:val="0"/>
                      <w:marBottom w:val="0"/>
                      <w:divBdr>
                        <w:top w:val="none" w:sz="0" w:space="0" w:color="auto"/>
                        <w:left w:val="none" w:sz="0" w:space="0" w:color="auto"/>
                        <w:bottom w:val="none" w:sz="0" w:space="0" w:color="auto"/>
                        <w:right w:val="none" w:sz="0" w:space="0" w:color="auto"/>
                      </w:divBdr>
                      <w:divsChild>
                        <w:div w:id="978261617">
                          <w:marLeft w:val="0"/>
                          <w:marRight w:val="0"/>
                          <w:marTop w:val="0"/>
                          <w:marBottom w:val="0"/>
                          <w:divBdr>
                            <w:top w:val="none" w:sz="0" w:space="0" w:color="auto"/>
                            <w:left w:val="none" w:sz="0" w:space="0" w:color="auto"/>
                            <w:bottom w:val="none" w:sz="0" w:space="0" w:color="auto"/>
                            <w:right w:val="none" w:sz="0" w:space="0" w:color="auto"/>
                          </w:divBdr>
                          <w:divsChild>
                            <w:div w:id="193544592">
                              <w:marLeft w:val="0"/>
                              <w:marRight w:val="0"/>
                              <w:marTop w:val="0"/>
                              <w:marBottom w:val="0"/>
                              <w:divBdr>
                                <w:top w:val="none" w:sz="0" w:space="0" w:color="auto"/>
                                <w:left w:val="none" w:sz="0" w:space="0" w:color="auto"/>
                                <w:bottom w:val="none" w:sz="0" w:space="0" w:color="auto"/>
                                <w:right w:val="none" w:sz="0" w:space="0" w:color="auto"/>
                              </w:divBdr>
                              <w:divsChild>
                                <w:div w:id="6945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Y47ygDiudvHZ24MEVWVPIqf0n_jSDhLUOTIXhKjzKFyX8p4f8mY2MuwP8edsiogmjMV33ilJpfCl5O22GhMZUQy8vseYABqqxmD3eRIGlUW1ejtcKIJ2lwnOU0x9L2xE-adQ_GzlTvHFa8E7vwYkTcuH5HpIM-6u&amp;c=NM0M2ixrhiqehkScUAGP0EYSh2rUrwZn8FWKBvxe61mrD4MLAwXYHw==&amp;ch=vcjGE7yLOkM3guhbcaC37Vfi2X-4QddgActU9IwxqzVySGkClff4DQ==" TargetMode="External"/><Relationship Id="rId3" Type="http://schemas.openxmlformats.org/officeDocument/2006/relationships/webSettings" Target="webSettings.xml"/><Relationship Id="rId7" Type="http://schemas.openxmlformats.org/officeDocument/2006/relationships/hyperlink" Target="http://www.cabinteelyparish.ie/family-prayer-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utafata/videos/905225823246456/" TargetMode="External"/><Relationship Id="rId11" Type="http://schemas.openxmlformats.org/officeDocument/2006/relationships/theme" Target="theme/theme1.xml"/><Relationship Id="rId5" Type="http://schemas.openxmlformats.org/officeDocument/2006/relationships/hyperlink" Target="https://www.folensonline.ie/home/library/programmes/abair-liom-senior-infants/resources/" TargetMode="External"/><Relationship Id="rId10" Type="http://schemas.openxmlformats.org/officeDocument/2006/relationships/fontTable" Target="fontTable.xml"/><Relationship Id="rId4" Type="http://schemas.openxmlformats.org/officeDocument/2006/relationships/hyperlink" Target="https://my.cjfallon.ie/preview/student/33011/1" TargetMode="External"/><Relationship Id="rId9" Type="http://schemas.openxmlformats.org/officeDocument/2006/relationships/hyperlink" Target="mailto:trial@growinlov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acurran</dc:creator>
  <cp:lastModifiedBy>acurran</cp:lastModifiedBy>
  <cp:revision>3</cp:revision>
  <dcterms:created xsi:type="dcterms:W3CDTF">2020-04-19T16:33:00Z</dcterms:created>
  <dcterms:modified xsi:type="dcterms:W3CDTF">2020-04-19T16:39:00Z</dcterms:modified>
</cp:coreProperties>
</file>