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0F7" w:rsidRDefault="000250F7" w:rsidP="004E6713">
      <w:pPr>
        <w:rPr>
          <w:b/>
          <w:u w:val="single"/>
        </w:rPr>
      </w:pPr>
    </w:p>
    <w:p w:rsidR="00EB76D9" w:rsidRDefault="00C651B7" w:rsidP="004E6713">
      <w:pPr>
        <w:rPr>
          <w:b/>
          <w:u w:val="single"/>
        </w:rPr>
      </w:pPr>
      <w:r>
        <w:rPr>
          <w:b/>
          <w:u w:val="single"/>
        </w:rPr>
        <w:t>5</w:t>
      </w:r>
      <w:r w:rsidRPr="00C651B7">
        <w:rPr>
          <w:b/>
          <w:u w:val="single"/>
          <w:vertAlign w:val="superscript"/>
        </w:rPr>
        <w:t>th</w:t>
      </w:r>
      <w:r>
        <w:rPr>
          <w:b/>
          <w:u w:val="single"/>
        </w:rPr>
        <w:t xml:space="preserve"> Class </w:t>
      </w:r>
      <w:r w:rsidR="004E6713" w:rsidRPr="00CE2B33">
        <w:rPr>
          <w:b/>
          <w:u w:val="single"/>
        </w:rPr>
        <w:t xml:space="preserve">Weekly </w:t>
      </w:r>
      <w:r w:rsidR="003F7339" w:rsidRPr="00CE2B33">
        <w:rPr>
          <w:b/>
          <w:u w:val="single"/>
        </w:rPr>
        <w:t>Gaeilge</w:t>
      </w:r>
      <w:r w:rsidR="004E6713" w:rsidRPr="00CE2B33">
        <w:rPr>
          <w:b/>
          <w:u w:val="single"/>
        </w:rPr>
        <w:t xml:space="preserve"> Lesson </w:t>
      </w:r>
      <w:r w:rsidR="00315B49">
        <w:rPr>
          <w:b/>
          <w:u w:val="single"/>
        </w:rPr>
        <w:t>15</w:t>
      </w:r>
      <w:r w:rsidR="00315B49" w:rsidRPr="00315B49">
        <w:rPr>
          <w:b/>
          <w:u w:val="single"/>
          <w:vertAlign w:val="superscript"/>
        </w:rPr>
        <w:t>th</w:t>
      </w:r>
      <w:r w:rsidR="00315B49">
        <w:rPr>
          <w:b/>
          <w:u w:val="single"/>
        </w:rPr>
        <w:t xml:space="preserve"> June – 19</w:t>
      </w:r>
      <w:r w:rsidR="00315B49" w:rsidRPr="00315B49">
        <w:rPr>
          <w:b/>
          <w:u w:val="single"/>
          <w:vertAlign w:val="superscript"/>
        </w:rPr>
        <w:t>th</w:t>
      </w:r>
      <w:r w:rsidR="00315B49">
        <w:rPr>
          <w:b/>
          <w:u w:val="single"/>
        </w:rPr>
        <w:t xml:space="preserve"> </w:t>
      </w:r>
      <w:r w:rsidR="00D87BA8">
        <w:rPr>
          <w:b/>
          <w:u w:val="single"/>
        </w:rPr>
        <w:t>June</w:t>
      </w:r>
    </w:p>
    <w:p w:rsidR="00600E40" w:rsidRPr="00CE2B33" w:rsidRDefault="00AB464F" w:rsidP="004E6713">
      <w:pPr>
        <w:rPr>
          <w:b/>
          <w:u w:val="single"/>
        </w:rPr>
      </w:pPr>
      <w:r>
        <w:rPr>
          <w:b/>
          <w:u w:val="single"/>
        </w:rPr>
        <w:t>Miss Mulholland</w:t>
      </w:r>
    </w:p>
    <w:p w:rsidR="004E6713" w:rsidRPr="00CE2B33" w:rsidRDefault="004E6713" w:rsidP="004E6713">
      <w:pPr>
        <w:rPr>
          <w:b/>
          <w:u w:val="single"/>
        </w:rPr>
      </w:pPr>
      <w:r w:rsidRPr="00CE2B33">
        <w:rPr>
          <w:b/>
          <w:u w:val="single"/>
        </w:rPr>
        <w:t>Topic:</w:t>
      </w:r>
      <w:r w:rsidR="00D87BA8">
        <w:rPr>
          <w:b/>
          <w:u w:val="single"/>
        </w:rPr>
        <w:t xml:space="preserve"> </w:t>
      </w:r>
      <w:proofErr w:type="spellStart"/>
      <w:r w:rsidR="00D87BA8">
        <w:rPr>
          <w:b/>
          <w:u w:val="single"/>
        </w:rPr>
        <w:t>Caitheamh</w:t>
      </w:r>
      <w:proofErr w:type="spellEnd"/>
      <w:r w:rsidR="00D87BA8">
        <w:rPr>
          <w:b/>
          <w:u w:val="single"/>
        </w:rPr>
        <w:t xml:space="preserve"> </w:t>
      </w:r>
      <w:proofErr w:type="spellStart"/>
      <w:r w:rsidR="00D87BA8">
        <w:rPr>
          <w:b/>
          <w:u w:val="single"/>
        </w:rPr>
        <w:t>Aimsire</w:t>
      </w:r>
      <w:proofErr w:type="spellEnd"/>
    </w:p>
    <w:p w:rsidR="003F7339" w:rsidRDefault="003F7339" w:rsidP="003F7339">
      <w:pPr>
        <w:jc w:val="both"/>
      </w:pPr>
    </w:p>
    <w:p w:rsidR="004E6713" w:rsidRDefault="00945BED" w:rsidP="003F7339">
      <w:pPr>
        <w:jc w:val="both"/>
      </w:pPr>
      <w:r>
        <w:t>Yo</w:t>
      </w:r>
      <w:r w:rsidR="004E6713">
        <w:t xml:space="preserve">ur first step is to create a </w:t>
      </w:r>
      <w:proofErr w:type="spellStart"/>
      <w:r w:rsidR="004E6713">
        <w:t>Folens</w:t>
      </w:r>
      <w:proofErr w:type="spellEnd"/>
      <w:r w:rsidR="004E6713">
        <w:t xml:space="preserve"> Online account for yourself – this will make sure you can access all the activities, stories, and games that we usually use in school. </w:t>
      </w:r>
      <w:r w:rsidR="003F7339">
        <w:t xml:space="preserve"> </w:t>
      </w:r>
    </w:p>
    <w:p w:rsidR="004E6713" w:rsidRDefault="004E6713" w:rsidP="003F7339">
      <w:pPr>
        <w:jc w:val="both"/>
      </w:pPr>
    </w:p>
    <w:p w:rsidR="003F7339" w:rsidRDefault="003F7339" w:rsidP="003F7339">
      <w:pPr>
        <w:jc w:val="both"/>
      </w:pPr>
      <w:r>
        <w:t>Log on to FolensOnline</w:t>
      </w:r>
      <w:r w:rsidR="004E6713">
        <w:t>.ie and click register</w:t>
      </w:r>
    </w:p>
    <w:p w:rsidR="004E6713" w:rsidRDefault="004E6713" w:rsidP="003F7339">
      <w:pPr>
        <w:jc w:val="both"/>
      </w:pPr>
      <w:r>
        <w:t>Select “Teacher”</w:t>
      </w:r>
    </w:p>
    <w:p w:rsidR="004E6713" w:rsidRDefault="004E6713" w:rsidP="003F7339">
      <w:pPr>
        <w:jc w:val="both"/>
      </w:pPr>
      <w:r>
        <w:t>Fill in a username, email and password</w:t>
      </w:r>
    </w:p>
    <w:p w:rsidR="004E6713" w:rsidRDefault="004E6713" w:rsidP="003F7339">
      <w:pPr>
        <w:jc w:val="both"/>
      </w:pPr>
      <w:r>
        <w:t>For Roll number, use the code: Prim20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Once you have created an account – you should be able to spot “</w:t>
      </w:r>
      <w:proofErr w:type="spellStart"/>
      <w:r>
        <w:t>Abair</w:t>
      </w:r>
      <w:proofErr w:type="spellEnd"/>
      <w:r>
        <w:t xml:space="preserve"> </w:t>
      </w:r>
      <w:proofErr w:type="spellStart"/>
      <w:r>
        <w:t>Liom</w:t>
      </w:r>
      <w:proofErr w:type="spellEnd"/>
      <w:r>
        <w:t xml:space="preserve">”, click on the “Resources” button. </w:t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1228725" cy="13525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650" t="30769" r="72912" b="2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>This is where you will find any online resources that I mention in the work I have organised for you. Since our topic t</w:t>
      </w:r>
      <w:r w:rsidR="00D87BA8">
        <w:t>his week is “</w:t>
      </w:r>
      <w:proofErr w:type="spellStart"/>
      <w:r w:rsidR="00D87BA8">
        <w:t>Caitheamh</w:t>
      </w:r>
      <w:proofErr w:type="spellEnd"/>
      <w:r w:rsidR="00D87BA8">
        <w:t xml:space="preserve"> </w:t>
      </w:r>
      <w:proofErr w:type="spellStart"/>
      <w:r w:rsidR="00D87BA8">
        <w:t>Aimsire</w:t>
      </w:r>
      <w:proofErr w:type="spellEnd"/>
      <w:r>
        <w:t>”, if you click the “Theme” b</w:t>
      </w:r>
      <w:r w:rsidR="00D87BA8">
        <w:t>utton, and look for “</w:t>
      </w:r>
      <w:proofErr w:type="spellStart"/>
      <w:r w:rsidR="00D87BA8">
        <w:t>Caitheamh</w:t>
      </w:r>
      <w:proofErr w:type="spellEnd"/>
      <w:r w:rsidR="00D87BA8">
        <w:t xml:space="preserve"> </w:t>
      </w:r>
      <w:proofErr w:type="spellStart"/>
      <w:r w:rsidR="00D87BA8">
        <w:t>Aimsire</w:t>
      </w:r>
      <w:proofErr w:type="spellEnd"/>
      <w:r>
        <w:t xml:space="preserve">”, that is where you will find everything for this week’s work. </w:t>
      </w:r>
    </w:p>
    <w:p w:rsidR="004E6713" w:rsidRDefault="004E6713" w:rsidP="003F7339">
      <w:pPr>
        <w:jc w:val="both"/>
      </w:pPr>
    </w:p>
    <w:p w:rsidR="004E6713" w:rsidRDefault="00D87BA8" w:rsidP="003F7339">
      <w:pPr>
        <w:jc w:val="both"/>
      </w:pPr>
      <w:r>
        <w:rPr>
          <w:noProof/>
          <w:lang w:eastAsia="en-IE"/>
        </w:rPr>
        <w:drawing>
          <wp:inline distT="0" distB="0" distL="0" distR="0">
            <wp:extent cx="5543550" cy="11239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95" t="21598" r="1858" b="4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713" w:rsidRDefault="004E6713" w:rsidP="003F7339">
      <w:pPr>
        <w:jc w:val="both"/>
      </w:pPr>
    </w:p>
    <w:p w:rsidR="004E6713" w:rsidRDefault="004E6713" w:rsidP="003F7339">
      <w:pPr>
        <w:jc w:val="both"/>
      </w:pPr>
      <w:r>
        <w:t xml:space="preserve">If you have any problems creating an account or finding the resources, please email me to let me know and I will do my best to help you. </w:t>
      </w:r>
      <w:r>
        <w:sym w:font="Wingdings" w:char="F04A"/>
      </w: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A3029E" w:rsidRDefault="00A3029E" w:rsidP="003F7339">
      <w:pPr>
        <w:jc w:val="both"/>
      </w:pPr>
    </w:p>
    <w:p w:rsidR="0097317A" w:rsidRDefault="0097317A" w:rsidP="003F7339">
      <w:pPr>
        <w:jc w:val="both"/>
      </w:pPr>
    </w:p>
    <w:p w:rsidR="00945BED" w:rsidRDefault="00945BED" w:rsidP="003F7339">
      <w:pPr>
        <w:jc w:val="both"/>
      </w:pPr>
      <w:r>
        <w:t xml:space="preserve">Here is work for you to complete this week: </w:t>
      </w:r>
    </w:p>
    <w:p w:rsidR="0097317A" w:rsidRPr="00517B16" w:rsidRDefault="0097317A" w:rsidP="003F7339">
      <w:pPr>
        <w:jc w:val="both"/>
      </w:pPr>
    </w:p>
    <w:p w:rsidR="00896790" w:rsidRDefault="0055353C" w:rsidP="00896790">
      <w:pPr>
        <w:jc w:val="both"/>
        <w:rPr>
          <w:color w:val="7030A0"/>
        </w:rPr>
      </w:pPr>
      <w:r>
        <w:rPr>
          <w:color w:val="7030A0"/>
        </w:rPr>
        <w:t>1.</w:t>
      </w:r>
      <w:r w:rsidR="00D85EAE" w:rsidRPr="00A6260C">
        <w:rPr>
          <w:color w:val="7030A0"/>
        </w:rPr>
        <w:t xml:space="preserve"> </w:t>
      </w:r>
      <w:r w:rsidR="00315B49">
        <w:rPr>
          <w:color w:val="7030A0"/>
        </w:rPr>
        <w:t xml:space="preserve">Ag </w:t>
      </w:r>
      <w:proofErr w:type="spellStart"/>
      <w:r w:rsidR="00315B49">
        <w:rPr>
          <w:color w:val="7030A0"/>
        </w:rPr>
        <w:t>Léamh</w:t>
      </w:r>
      <w:proofErr w:type="spellEnd"/>
      <w:r w:rsidR="00315B49">
        <w:rPr>
          <w:color w:val="7030A0"/>
        </w:rPr>
        <w:t xml:space="preserve">/Ag </w:t>
      </w:r>
      <w:proofErr w:type="spellStart"/>
      <w:r w:rsidR="00315B49">
        <w:rPr>
          <w:color w:val="7030A0"/>
        </w:rPr>
        <w:t>Éisteacht</w:t>
      </w:r>
      <w:proofErr w:type="spellEnd"/>
      <w:r w:rsidR="00896790">
        <w:rPr>
          <w:color w:val="7030A0"/>
        </w:rPr>
        <w:t>:</w:t>
      </w:r>
    </w:p>
    <w:p w:rsidR="00F63921" w:rsidRDefault="00F63921" w:rsidP="00896790">
      <w:pPr>
        <w:jc w:val="both"/>
        <w:rPr>
          <w:color w:val="7030A0"/>
        </w:rPr>
      </w:pPr>
    </w:p>
    <w:p w:rsidR="00896790" w:rsidRDefault="00315B49" w:rsidP="00315B49">
      <w:pPr>
        <w:pStyle w:val="ListParagraph"/>
        <w:numPr>
          <w:ilvl w:val="0"/>
          <w:numId w:val="18"/>
        </w:numPr>
        <w:jc w:val="both"/>
      </w:pP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>. 126</w:t>
      </w:r>
      <w:r w:rsidR="00896790">
        <w:t xml:space="preserve">, </w:t>
      </w:r>
      <w:proofErr w:type="spellStart"/>
      <w:r w:rsidR="00896790">
        <w:t>léigh</w:t>
      </w:r>
      <w:proofErr w:type="spellEnd"/>
      <w:r w:rsidR="00896790">
        <w:t xml:space="preserve"> </w:t>
      </w:r>
      <w:r>
        <w:t>an “</w:t>
      </w:r>
      <w:proofErr w:type="spellStart"/>
      <w:r>
        <w:t>Comhrá</w:t>
      </w:r>
      <w:proofErr w:type="spellEnd"/>
      <w:r>
        <w:t xml:space="preserve"> 17 – </w:t>
      </w:r>
      <w:proofErr w:type="spellStart"/>
      <w:r>
        <w:t>Páirc</w:t>
      </w:r>
      <w:proofErr w:type="spellEnd"/>
      <w:r>
        <w:t xml:space="preserve"> an </w:t>
      </w:r>
      <w:proofErr w:type="spellStart"/>
      <w:r>
        <w:t>Chrocaigh</w:t>
      </w:r>
      <w:proofErr w:type="spellEnd"/>
      <w:r>
        <w:t xml:space="preserve">”, agus </w:t>
      </w:r>
      <w:proofErr w:type="spellStart"/>
      <w:r>
        <w:t>bígí</w:t>
      </w:r>
      <w:proofErr w:type="spellEnd"/>
      <w:r>
        <w:t xml:space="preserve"> </w:t>
      </w:r>
      <w:proofErr w:type="spellStart"/>
      <w:proofErr w:type="gramStart"/>
      <w:r>
        <w:t>ag</w:t>
      </w:r>
      <w:proofErr w:type="spellEnd"/>
      <w:proofErr w:type="gramEnd"/>
      <w:r>
        <w:t xml:space="preserve"> </w:t>
      </w:r>
      <w:proofErr w:type="spellStart"/>
      <w:r>
        <w:t>éisteacht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comhrá</w:t>
      </w:r>
      <w:proofErr w:type="spellEnd"/>
      <w:r>
        <w:t xml:space="preserve"> </w:t>
      </w:r>
      <w:proofErr w:type="spellStart"/>
      <w:r>
        <w:t>freisin</w:t>
      </w:r>
      <w:proofErr w:type="spellEnd"/>
      <w:r>
        <w:t xml:space="preserve">. </w:t>
      </w:r>
    </w:p>
    <w:p w:rsidR="00315B49" w:rsidRDefault="00315B49" w:rsidP="00315B49">
      <w:pPr>
        <w:pStyle w:val="ListParagraph"/>
        <w:jc w:val="both"/>
      </w:pPr>
    </w:p>
    <w:p w:rsidR="00315B49" w:rsidRDefault="00315B49" w:rsidP="00315B49">
      <w:pPr>
        <w:pStyle w:val="ListParagraph"/>
        <w:jc w:val="both"/>
      </w:pPr>
      <w:r>
        <w:rPr>
          <w:noProof/>
          <w:lang w:eastAsia="en-IE"/>
        </w:rPr>
        <w:drawing>
          <wp:inline distT="0" distB="0" distL="0" distR="0">
            <wp:extent cx="1276350" cy="1571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712" t="14793" r="50052" b="3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790" w:rsidRDefault="00896790" w:rsidP="00896790">
      <w:pPr>
        <w:jc w:val="both"/>
      </w:pPr>
    </w:p>
    <w:p w:rsidR="0055353C" w:rsidRPr="0055353C" w:rsidRDefault="0055353C" w:rsidP="0055353C">
      <w:pPr>
        <w:jc w:val="both"/>
        <w:rPr>
          <w:color w:val="7030A0"/>
        </w:rPr>
      </w:pPr>
      <w:r>
        <w:rPr>
          <w:color w:val="7030A0"/>
        </w:rPr>
        <w:t xml:space="preserve">2. </w:t>
      </w:r>
      <w:proofErr w:type="spellStart"/>
      <w:r>
        <w:rPr>
          <w:color w:val="7030A0"/>
        </w:rPr>
        <w:t>Gramadach</w:t>
      </w:r>
      <w:proofErr w:type="spellEnd"/>
      <w:r>
        <w:rPr>
          <w:color w:val="7030A0"/>
        </w:rPr>
        <w:t xml:space="preserve">: </w:t>
      </w:r>
      <w:proofErr w:type="gramStart"/>
      <w:r>
        <w:rPr>
          <w:color w:val="7030A0"/>
        </w:rPr>
        <w:t>An</w:t>
      </w:r>
      <w:proofErr w:type="gramEnd"/>
      <w:r>
        <w:rPr>
          <w:color w:val="7030A0"/>
        </w:rPr>
        <w:t xml:space="preserve"> </w:t>
      </w:r>
      <w:proofErr w:type="spellStart"/>
      <w:r>
        <w:rPr>
          <w:color w:val="7030A0"/>
        </w:rPr>
        <w:t>forainm</w:t>
      </w:r>
      <w:proofErr w:type="spellEnd"/>
      <w:r>
        <w:rPr>
          <w:color w:val="7030A0"/>
        </w:rPr>
        <w:t xml:space="preserve"> </w:t>
      </w:r>
      <w:proofErr w:type="spellStart"/>
      <w:r>
        <w:rPr>
          <w:color w:val="7030A0"/>
        </w:rPr>
        <w:t>réamhfhoclach</w:t>
      </w:r>
      <w:proofErr w:type="spellEnd"/>
    </w:p>
    <w:p w:rsidR="0055353C" w:rsidRDefault="0055353C" w:rsidP="0055353C">
      <w:pPr>
        <w:pStyle w:val="ListParagraph"/>
        <w:numPr>
          <w:ilvl w:val="0"/>
          <w:numId w:val="18"/>
        </w:numPr>
        <w:jc w:val="both"/>
      </w:pPr>
      <w:proofErr w:type="spellStart"/>
      <w:r>
        <w:t>Ar</w:t>
      </w:r>
      <w:proofErr w:type="spellEnd"/>
      <w:r>
        <w:t xml:space="preserve"> </w:t>
      </w:r>
      <w:proofErr w:type="spellStart"/>
      <w:r>
        <w:t>lth</w:t>
      </w:r>
      <w:proofErr w:type="spellEnd"/>
      <w:r>
        <w:t xml:space="preserve">. 129, </w:t>
      </w:r>
      <w:proofErr w:type="spellStart"/>
      <w:r>
        <w:t>bain</w:t>
      </w:r>
      <w:proofErr w:type="spellEnd"/>
      <w:r>
        <w:t xml:space="preserve"> </w:t>
      </w:r>
      <w:proofErr w:type="spellStart"/>
      <w:r>
        <w:t>triail</w:t>
      </w:r>
      <w:proofErr w:type="spellEnd"/>
      <w:r>
        <w:t xml:space="preserve"> as H: </w:t>
      </w:r>
      <w:proofErr w:type="spellStart"/>
      <w:r>
        <w:t>Gramadach</w:t>
      </w:r>
      <w:proofErr w:type="spellEnd"/>
      <w:r>
        <w:t xml:space="preserve">: </w:t>
      </w:r>
      <w:proofErr w:type="gramStart"/>
      <w:r>
        <w:t>An</w:t>
      </w:r>
      <w:proofErr w:type="gramEnd"/>
      <w:r>
        <w:t xml:space="preserve"> </w:t>
      </w:r>
      <w:proofErr w:type="spellStart"/>
      <w:r>
        <w:t>forainm</w:t>
      </w:r>
      <w:proofErr w:type="spellEnd"/>
      <w:r>
        <w:t xml:space="preserve"> </w:t>
      </w:r>
      <w:proofErr w:type="spellStart"/>
      <w:r>
        <w:t>réamhfhoclach</w:t>
      </w:r>
      <w:proofErr w:type="spellEnd"/>
      <w:r>
        <w:t xml:space="preserve"> “as” 1 – 8, a </w:t>
      </w:r>
      <w:proofErr w:type="spellStart"/>
      <w:r>
        <w:t>dhéanamh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do </w:t>
      </w:r>
      <w:proofErr w:type="spellStart"/>
      <w:r>
        <w:t>chóipleabhar</w:t>
      </w:r>
      <w:proofErr w:type="spellEnd"/>
      <w:r>
        <w:t xml:space="preserve">. </w:t>
      </w:r>
    </w:p>
    <w:p w:rsidR="0055353C" w:rsidRDefault="0055353C" w:rsidP="00896790">
      <w:pPr>
        <w:jc w:val="both"/>
        <w:rPr>
          <w:color w:val="7030A0"/>
        </w:rPr>
      </w:pPr>
    </w:p>
    <w:p w:rsidR="0055353C" w:rsidRDefault="0055353C" w:rsidP="00896790">
      <w:pPr>
        <w:jc w:val="both"/>
        <w:rPr>
          <w:color w:val="7030A0"/>
        </w:rPr>
      </w:pPr>
    </w:p>
    <w:p w:rsidR="00315B49" w:rsidRPr="00315B49" w:rsidRDefault="0055353C" w:rsidP="00896790">
      <w:pPr>
        <w:jc w:val="both"/>
        <w:rPr>
          <w:color w:val="7030A0"/>
        </w:rPr>
      </w:pPr>
      <w:r>
        <w:rPr>
          <w:color w:val="7030A0"/>
        </w:rPr>
        <w:t>3</w:t>
      </w:r>
      <w:r w:rsidR="00315B49" w:rsidRPr="00315B49">
        <w:rPr>
          <w:color w:val="7030A0"/>
        </w:rPr>
        <w:t>.</w:t>
      </w:r>
      <w:r w:rsidR="002F3523">
        <w:rPr>
          <w:color w:val="7030A0"/>
        </w:rPr>
        <w:t xml:space="preserve"> </w:t>
      </w:r>
      <w:r w:rsidR="00315B49" w:rsidRPr="00315B49">
        <w:rPr>
          <w:color w:val="7030A0"/>
        </w:rPr>
        <w:t xml:space="preserve">Ag </w:t>
      </w:r>
      <w:proofErr w:type="spellStart"/>
      <w:r w:rsidR="00315B49" w:rsidRPr="00315B49">
        <w:rPr>
          <w:color w:val="7030A0"/>
        </w:rPr>
        <w:t>Éisteacht</w:t>
      </w:r>
      <w:proofErr w:type="spellEnd"/>
      <w:r w:rsidR="00315B49" w:rsidRPr="00315B49">
        <w:rPr>
          <w:color w:val="7030A0"/>
        </w:rPr>
        <w:t xml:space="preserve">/Ag </w:t>
      </w:r>
      <w:proofErr w:type="spellStart"/>
      <w:r w:rsidR="00315B49" w:rsidRPr="00315B49">
        <w:rPr>
          <w:color w:val="7030A0"/>
        </w:rPr>
        <w:t>Canadh</w:t>
      </w:r>
      <w:proofErr w:type="spellEnd"/>
    </w:p>
    <w:p w:rsidR="00896790" w:rsidRDefault="00315B49" w:rsidP="00315B49">
      <w:pPr>
        <w:pStyle w:val="ListParagraph"/>
        <w:numPr>
          <w:ilvl w:val="0"/>
          <w:numId w:val="16"/>
        </w:numPr>
        <w:jc w:val="both"/>
      </w:pPr>
      <w:proofErr w:type="spellStart"/>
      <w:r>
        <w:t>Bígí</w:t>
      </w:r>
      <w:proofErr w:type="spellEnd"/>
      <w:r>
        <w:t xml:space="preserve"> </w:t>
      </w:r>
      <w:proofErr w:type="spellStart"/>
      <w:proofErr w:type="gramStart"/>
      <w:r>
        <w:t>ag</w:t>
      </w:r>
      <w:proofErr w:type="spellEnd"/>
      <w:proofErr w:type="gramEnd"/>
      <w:r>
        <w:t xml:space="preserve"> </w:t>
      </w:r>
      <w:proofErr w:type="spellStart"/>
      <w:r>
        <w:t>éisteacht</w:t>
      </w:r>
      <w:proofErr w:type="spellEnd"/>
      <w:r>
        <w:t xml:space="preserve"> le “</w:t>
      </w:r>
      <w:proofErr w:type="spellStart"/>
      <w:r>
        <w:t>Amhrán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bhFiann</w:t>
      </w:r>
      <w:proofErr w:type="spellEnd"/>
      <w:r>
        <w:t xml:space="preserve">” agus </w:t>
      </w:r>
      <w:proofErr w:type="spellStart"/>
      <w:r>
        <w:t>bain</w:t>
      </w:r>
      <w:proofErr w:type="spellEnd"/>
      <w:r>
        <w:t xml:space="preserve"> </w:t>
      </w:r>
      <w:proofErr w:type="spellStart"/>
      <w:r>
        <w:t>triail</w:t>
      </w:r>
      <w:proofErr w:type="spellEnd"/>
      <w:r>
        <w:t xml:space="preserve"> as é a </w:t>
      </w:r>
      <w:proofErr w:type="spellStart"/>
      <w:r>
        <w:t>chanadh</w:t>
      </w:r>
      <w:proofErr w:type="spellEnd"/>
      <w:r>
        <w:t>!</w:t>
      </w:r>
    </w:p>
    <w:p w:rsidR="00315B49" w:rsidRPr="00315B49" w:rsidRDefault="00315B49" w:rsidP="00315B49">
      <w:pPr>
        <w:pStyle w:val="ListParagraph"/>
        <w:jc w:val="both"/>
      </w:pPr>
    </w:p>
    <w:p w:rsidR="00896790" w:rsidRDefault="00315B49" w:rsidP="00896790">
      <w:pPr>
        <w:ind w:left="360"/>
        <w:jc w:val="both"/>
      </w:pPr>
      <w:r>
        <w:rPr>
          <w:noProof/>
          <w:lang w:eastAsia="en-IE"/>
        </w:rPr>
        <w:drawing>
          <wp:inline distT="0" distB="0" distL="0" distR="0">
            <wp:extent cx="1266825" cy="16097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35" t="26627" r="72321" b="23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523" w:rsidRDefault="002F3523" w:rsidP="00896790">
      <w:pPr>
        <w:ind w:left="360"/>
        <w:jc w:val="both"/>
      </w:pPr>
    </w:p>
    <w:p w:rsidR="002F3523" w:rsidRDefault="002F3523" w:rsidP="002F3523">
      <w:pPr>
        <w:pStyle w:val="ListParagraph"/>
        <w:numPr>
          <w:ilvl w:val="0"/>
          <w:numId w:val="16"/>
        </w:numPr>
        <w:jc w:val="both"/>
      </w:pPr>
      <w:proofErr w:type="spellStart"/>
      <w:r>
        <w:t>Féach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an </w:t>
      </w:r>
      <w:proofErr w:type="spellStart"/>
      <w:r>
        <w:t>suíomh</w:t>
      </w:r>
      <w:proofErr w:type="spellEnd"/>
      <w:r>
        <w:t xml:space="preserve"> </w:t>
      </w:r>
      <w:proofErr w:type="spellStart"/>
      <w:r>
        <w:t>idirlíon</w:t>
      </w:r>
      <w:proofErr w:type="spellEnd"/>
      <w:r>
        <w:t xml:space="preserve"> </w:t>
      </w:r>
      <w:proofErr w:type="spellStart"/>
      <w:r>
        <w:t>thíos</w:t>
      </w:r>
      <w:proofErr w:type="spellEnd"/>
      <w:r>
        <w:t xml:space="preserve">, </w:t>
      </w:r>
      <w:proofErr w:type="spellStart"/>
      <w:r>
        <w:t>ag</w:t>
      </w:r>
      <w:proofErr w:type="spellEnd"/>
      <w:r>
        <w:t xml:space="preserve"> </w:t>
      </w:r>
      <w:proofErr w:type="spellStart"/>
      <w:r>
        <w:t>baint</w:t>
      </w:r>
      <w:proofErr w:type="spellEnd"/>
      <w:r>
        <w:t xml:space="preserve"> leis an </w:t>
      </w:r>
      <w:proofErr w:type="spellStart"/>
      <w:r>
        <w:t>Amhrán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bhFiann</w:t>
      </w:r>
      <w:proofErr w:type="spellEnd"/>
    </w:p>
    <w:p w:rsidR="002F3523" w:rsidRPr="00896790" w:rsidRDefault="002F3523" w:rsidP="002F3523">
      <w:pPr>
        <w:pStyle w:val="ListParagraph"/>
        <w:jc w:val="both"/>
      </w:pPr>
      <w:hyperlink r:id="rId9" w:history="1">
        <w:r>
          <w:rPr>
            <w:rStyle w:val="Hyperlink"/>
          </w:rPr>
          <w:t>https://kids.kiddle.co/Amhr%C3%A1n_na_bhFiann</w:t>
        </w:r>
      </w:hyperlink>
    </w:p>
    <w:sectPr w:rsidR="002F3523" w:rsidRPr="00896790" w:rsidSect="001D63A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BB5FEE"/>
    <w:multiLevelType w:val="hybridMultilevel"/>
    <w:tmpl w:val="02B2E4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776855"/>
    <w:multiLevelType w:val="hybridMultilevel"/>
    <w:tmpl w:val="B982479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E67F5"/>
    <w:multiLevelType w:val="hybridMultilevel"/>
    <w:tmpl w:val="C8782BE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F541E8"/>
    <w:multiLevelType w:val="hybridMultilevel"/>
    <w:tmpl w:val="4194602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42B5D3F"/>
    <w:multiLevelType w:val="hybridMultilevel"/>
    <w:tmpl w:val="F198FEF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3C5E90"/>
    <w:multiLevelType w:val="hybridMultilevel"/>
    <w:tmpl w:val="A0A219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7874B3"/>
    <w:multiLevelType w:val="hybridMultilevel"/>
    <w:tmpl w:val="8548B51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DC0CDE"/>
    <w:multiLevelType w:val="hybridMultilevel"/>
    <w:tmpl w:val="6D0E45C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4313F8"/>
    <w:multiLevelType w:val="hybridMultilevel"/>
    <w:tmpl w:val="22C2BD9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7A1E99"/>
    <w:multiLevelType w:val="multilevel"/>
    <w:tmpl w:val="F26A7C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7A457D"/>
    <w:multiLevelType w:val="hybridMultilevel"/>
    <w:tmpl w:val="249CE9D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AF1601D"/>
    <w:multiLevelType w:val="hybridMultilevel"/>
    <w:tmpl w:val="F1B65D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70237E"/>
    <w:multiLevelType w:val="hybridMultilevel"/>
    <w:tmpl w:val="7E563A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5F61B9"/>
    <w:multiLevelType w:val="hybridMultilevel"/>
    <w:tmpl w:val="A8EA9E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CD2F5B"/>
    <w:multiLevelType w:val="hybridMultilevel"/>
    <w:tmpl w:val="0868DAA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0D1C56"/>
    <w:multiLevelType w:val="hybridMultilevel"/>
    <w:tmpl w:val="854C273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100827"/>
    <w:multiLevelType w:val="hybridMultilevel"/>
    <w:tmpl w:val="8CA65E5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6548CE"/>
    <w:multiLevelType w:val="hybridMultilevel"/>
    <w:tmpl w:val="87B226F6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4"/>
  </w:num>
  <w:num w:numId="5">
    <w:abstractNumId w:val="15"/>
  </w:num>
  <w:num w:numId="6">
    <w:abstractNumId w:val="17"/>
  </w:num>
  <w:num w:numId="7">
    <w:abstractNumId w:val="14"/>
  </w:num>
  <w:num w:numId="8">
    <w:abstractNumId w:val="0"/>
  </w:num>
  <w:num w:numId="9">
    <w:abstractNumId w:val="2"/>
  </w:num>
  <w:num w:numId="10">
    <w:abstractNumId w:val="6"/>
  </w:num>
  <w:num w:numId="11">
    <w:abstractNumId w:val="10"/>
  </w:num>
  <w:num w:numId="12">
    <w:abstractNumId w:val="16"/>
  </w:num>
  <w:num w:numId="13">
    <w:abstractNumId w:val="13"/>
  </w:num>
  <w:num w:numId="14">
    <w:abstractNumId w:val="12"/>
  </w:num>
  <w:num w:numId="15">
    <w:abstractNumId w:val="11"/>
  </w:num>
  <w:num w:numId="16">
    <w:abstractNumId w:val="7"/>
  </w:num>
  <w:num w:numId="17">
    <w:abstractNumId w:val="3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00E40"/>
    <w:rsid w:val="00017D27"/>
    <w:rsid w:val="000250F7"/>
    <w:rsid w:val="00056CB1"/>
    <w:rsid w:val="00057164"/>
    <w:rsid w:val="000C052E"/>
    <w:rsid w:val="0013516A"/>
    <w:rsid w:val="001D0F8D"/>
    <w:rsid w:val="001D16EA"/>
    <w:rsid w:val="001D63A8"/>
    <w:rsid w:val="002E4F76"/>
    <w:rsid w:val="002F3523"/>
    <w:rsid w:val="00315B49"/>
    <w:rsid w:val="00327661"/>
    <w:rsid w:val="00391EA7"/>
    <w:rsid w:val="003A460D"/>
    <w:rsid w:val="003A746B"/>
    <w:rsid w:val="003F7339"/>
    <w:rsid w:val="0040212F"/>
    <w:rsid w:val="00426963"/>
    <w:rsid w:val="004C4AEF"/>
    <w:rsid w:val="004E6713"/>
    <w:rsid w:val="00502E65"/>
    <w:rsid w:val="00517B16"/>
    <w:rsid w:val="005200BC"/>
    <w:rsid w:val="00540141"/>
    <w:rsid w:val="0055353C"/>
    <w:rsid w:val="00571B5E"/>
    <w:rsid w:val="005A166D"/>
    <w:rsid w:val="00600E40"/>
    <w:rsid w:val="00633191"/>
    <w:rsid w:val="00636414"/>
    <w:rsid w:val="00666961"/>
    <w:rsid w:val="006D2D2E"/>
    <w:rsid w:val="007405DB"/>
    <w:rsid w:val="00760660"/>
    <w:rsid w:val="00791C93"/>
    <w:rsid w:val="007B79D7"/>
    <w:rsid w:val="00806B73"/>
    <w:rsid w:val="00817664"/>
    <w:rsid w:val="00896790"/>
    <w:rsid w:val="008A1783"/>
    <w:rsid w:val="008A5185"/>
    <w:rsid w:val="009358A6"/>
    <w:rsid w:val="00945BED"/>
    <w:rsid w:val="00970455"/>
    <w:rsid w:val="0097317A"/>
    <w:rsid w:val="009A653D"/>
    <w:rsid w:val="009B1AD5"/>
    <w:rsid w:val="00A14B44"/>
    <w:rsid w:val="00A3029E"/>
    <w:rsid w:val="00A6260C"/>
    <w:rsid w:val="00A757D3"/>
    <w:rsid w:val="00A93E8B"/>
    <w:rsid w:val="00AB464F"/>
    <w:rsid w:val="00AB682E"/>
    <w:rsid w:val="00BC4055"/>
    <w:rsid w:val="00C4075E"/>
    <w:rsid w:val="00C651B7"/>
    <w:rsid w:val="00C80C08"/>
    <w:rsid w:val="00C8728A"/>
    <w:rsid w:val="00CA2253"/>
    <w:rsid w:val="00CA3B45"/>
    <w:rsid w:val="00CE2B33"/>
    <w:rsid w:val="00D25B43"/>
    <w:rsid w:val="00D26DBD"/>
    <w:rsid w:val="00D636B4"/>
    <w:rsid w:val="00D85EAE"/>
    <w:rsid w:val="00D87BA8"/>
    <w:rsid w:val="00DF6E19"/>
    <w:rsid w:val="00E06161"/>
    <w:rsid w:val="00E133FD"/>
    <w:rsid w:val="00E2463C"/>
    <w:rsid w:val="00E66067"/>
    <w:rsid w:val="00E87A21"/>
    <w:rsid w:val="00EB6695"/>
    <w:rsid w:val="00EB76D9"/>
    <w:rsid w:val="00F24AA8"/>
    <w:rsid w:val="00F47657"/>
    <w:rsid w:val="00F63921"/>
    <w:rsid w:val="00FA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7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7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766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6669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A3B4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I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kids.kiddle.co/Amhr%C3%A1n_na_bhFian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2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RConlon</dc:creator>
  <cp:lastModifiedBy>RConlon</cp:lastModifiedBy>
  <cp:revision>44</cp:revision>
  <dcterms:created xsi:type="dcterms:W3CDTF">2020-04-16T10:26:00Z</dcterms:created>
  <dcterms:modified xsi:type="dcterms:W3CDTF">2020-06-11T10:08:00Z</dcterms:modified>
</cp:coreProperties>
</file>