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56"/>
        <w:tblW w:w="16230" w:type="dxa"/>
        <w:tblLayout w:type="fixed"/>
        <w:tblLook w:val="04A0" w:firstRow="1" w:lastRow="0" w:firstColumn="1" w:lastColumn="0" w:noHBand="0" w:noVBand="1"/>
      </w:tblPr>
      <w:tblGrid>
        <w:gridCol w:w="4531"/>
        <w:gridCol w:w="4111"/>
        <w:gridCol w:w="2552"/>
        <w:gridCol w:w="3118"/>
        <w:gridCol w:w="1918"/>
      </w:tblGrid>
      <w:tr w:rsidR="00842DB4" w:rsidRPr="004B1909" w14:paraId="754FD48C" w14:textId="77777777" w:rsidTr="005A56D8">
        <w:trPr>
          <w:trHeight w:val="211"/>
        </w:trPr>
        <w:tc>
          <w:tcPr>
            <w:tcW w:w="4531" w:type="dxa"/>
            <w:shd w:val="clear" w:color="auto" w:fill="FABF8F" w:themeFill="accent6" w:themeFillTint="99"/>
          </w:tcPr>
          <w:p w14:paraId="65B54045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14:paraId="756F74E0" w14:textId="78984593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Maths</w:t>
            </w:r>
            <w:r w:rsidR="0062604D">
              <w:rPr>
                <w:rFonts w:ascii="Comic Sans MS" w:hAnsi="Comic Sans MS"/>
                <w:sz w:val="16"/>
                <w:szCs w:val="16"/>
              </w:rPr>
              <w:t xml:space="preserve"> Topic: Sequencing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FE39F19" w14:textId="77777777" w:rsidR="000D0897" w:rsidRPr="00E44D3B" w:rsidRDefault="000D0897" w:rsidP="00D013AB">
            <w:pPr>
              <w:rPr>
                <w:rFonts w:ascii="Comic Sans MS" w:hAnsi="Comic Sans MS"/>
                <w:sz w:val="18"/>
                <w:szCs w:val="18"/>
              </w:rPr>
            </w:pPr>
            <w:r w:rsidRPr="00E44D3B">
              <w:rPr>
                <w:rFonts w:ascii="Comic Sans MS" w:hAnsi="Comic Sans MS"/>
                <w:sz w:val="18"/>
                <w:szCs w:val="18"/>
              </w:rPr>
              <w:t>Gaeilge</w:t>
            </w:r>
          </w:p>
        </w:tc>
        <w:tc>
          <w:tcPr>
            <w:tcW w:w="3118" w:type="dxa"/>
            <w:shd w:val="clear" w:color="auto" w:fill="FFFFFF" w:themeFill="background1"/>
          </w:tcPr>
          <w:p w14:paraId="6A5B674F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Religion</w:t>
            </w:r>
          </w:p>
        </w:tc>
        <w:tc>
          <w:tcPr>
            <w:tcW w:w="1918" w:type="dxa"/>
            <w:shd w:val="clear" w:color="auto" w:fill="B2A1C7" w:themeFill="accent4" w:themeFillTint="99"/>
          </w:tcPr>
          <w:p w14:paraId="4F972AC0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Other subjects </w:t>
            </w:r>
          </w:p>
        </w:tc>
      </w:tr>
      <w:tr w:rsidR="005E36B8" w:rsidRPr="004B1909" w14:paraId="0203EB66" w14:textId="77777777" w:rsidTr="005A56D8">
        <w:trPr>
          <w:trHeight w:val="3534"/>
        </w:trPr>
        <w:tc>
          <w:tcPr>
            <w:tcW w:w="4531" w:type="dxa"/>
            <w:shd w:val="clear" w:color="auto" w:fill="FABF8F" w:themeFill="accent6" w:themeFillTint="99"/>
          </w:tcPr>
          <w:p w14:paraId="750963A3" w14:textId="6E99A409" w:rsidR="005E36B8" w:rsidRPr="005A56D8" w:rsidRDefault="005E36B8" w:rsidP="00D013AB">
            <w:pPr>
              <w:rPr>
                <w:rFonts w:ascii="Comic Sans MS" w:hAnsi="Comic Sans MS"/>
                <w:bCs/>
                <w:color w:val="1F497D" w:themeColor="text2"/>
                <w:sz w:val="16"/>
                <w:szCs w:val="16"/>
              </w:rPr>
            </w:pPr>
            <w:r w:rsidRPr="005E36B8"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 xml:space="preserve">Oral Language: </w:t>
            </w:r>
          </w:p>
          <w:p w14:paraId="4E11513D" w14:textId="77777777" w:rsidR="00263EEA" w:rsidRDefault="005E36B8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Listening activity: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What is wrong with the story? (</w:t>
            </w:r>
            <w:r w:rsidR="00263EEA">
              <w:rPr>
                <w:rFonts w:ascii="Comic Sans MS" w:hAnsi="Comic Sans MS"/>
                <w:bCs/>
                <w:sz w:val="16"/>
                <w:szCs w:val="16"/>
              </w:rPr>
              <w:t xml:space="preserve">Video on blog) </w:t>
            </w:r>
          </w:p>
          <w:p w14:paraId="4B16C2B8" w14:textId="77777777" w:rsidR="00263EEA" w:rsidRPr="00263EEA" w:rsidRDefault="00263EEA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F437E47" w14:textId="5AAFF937" w:rsidR="005E36B8" w:rsidRPr="005E36B8" w:rsidRDefault="00263EEA" w:rsidP="00D013AB">
            <w:pP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>Letter sound and writing</w:t>
            </w:r>
            <w:r w:rsidR="005E36B8"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 xml:space="preserve">: </w:t>
            </w:r>
          </w:p>
          <w:p w14:paraId="72FCFF8B" w14:textId="42C76B56" w:rsidR="005E36B8" w:rsidRPr="00E91466" w:rsidRDefault="005E36B8" w:rsidP="00D013A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Letter Sound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: </w:t>
            </w:r>
            <w:r w:rsidRPr="004B1909">
              <w:rPr>
                <w:rFonts w:ascii="Comic Sans MS" w:hAnsi="Comic Sans MS"/>
                <w:b/>
                <w:sz w:val="16"/>
                <w:szCs w:val="16"/>
              </w:rPr>
              <w:t>New sound:</w:t>
            </w:r>
            <w:r w:rsidRPr="004B190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</w:t>
            </w:r>
            <w:r w:rsidRPr="004B19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4B1909">
              <w:rPr>
                <w:rFonts w:ascii="Comic Sans MS" w:hAnsi="Comic Sans MS"/>
                <w:i/>
                <w:sz w:val="16"/>
                <w:szCs w:val="16"/>
              </w:rPr>
              <w:t>(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watch </w:t>
            </w:r>
            <w:r w:rsidRPr="004B1909">
              <w:rPr>
                <w:rFonts w:ascii="Comic Sans MS" w:hAnsi="Comic Sans MS"/>
                <w:i/>
                <w:sz w:val="16"/>
                <w:szCs w:val="16"/>
              </w:rPr>
              <w:t xml:space="preserve">video on blog) </w:t>
            </w:r>
          </w:p>
          <w:p w14:paraId="4B24BE8E" w14:textId="47E5257C" w:rsidR="005E36B8" w:rsidRPr="00286B51" w:rsidRDefault="005E36B8" w:rsidP="00D013AB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Activities:  </w:t>
            </w:r>
          </w:p>
          <w:p w14:paraId="5EB36728" w14:textId="1736DB7E" w:rsidR="005E36B8" w:rsidRPr="00D013AB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Willoughby Wallaby Song (</w:t>
            </w:r>
            <w:r>
              <w:rPr>
                <w:rFonts w:ascii="Comic Sans MS" w:hAnsi="Comic Sans MS"/>
                <w:sz w:val="16"/>
                <w:szCs w:val="16"/>
              </w:rPr>
              <w:t>on blog)</w:t>
            </w:r>
          </w:p>
          <w:p w14:paraId="3E9EB782" w14:textId="192DC0A7" w:rsidR="005E36B8" w:rsidRPr="00286B51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>Big handwriting book:</w:t>
            </w:r>
            <w:r w:rsidRPr="00A525C1">
              <w:rPr>
                <w:rFonts w:ascii="Comic Sans MS" w:hAnsi="Comic Sans MS"/>
                <w:sz w:val="16"/>
                <w:szCs w:val="16"/>
              </w:rPr>
              <w:t xml:space="preserve"> p. </w:t>
            </w:r>
            <w:r>
              <w:rPr>
                <w:rFonts w:ascii="Comic Sans MS" w:hAnsi="Comic Sans MS"/>
                <w:sz w:val="16"/>
                <w:szCs w:val="16"/>
              </w:rPr>
              <w:t>58 and 59</w:t>
            </w:r>
          </w:p>
          <w:p w14:paraId="6F681E3B" w14:textId="5CAFD361" w:rsidR="005E36B8" w:rsidRPr="00286B51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Small handwriting book: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286B51">
              <w:rPr>
                <w:rFonts w:ascii="Comic Sans MS" w:hAnsi="Comic Sans MS"/>
                <w:sz w:val="16"/>
                <w:szCs w:val="16"/>
              </w:rPr>
              <w:t xml:space="preserve"> page </w:t>
            </w:r>
          </w:p>
          <w:p w14:paraId="6885D0A3" w14:textId="77777777" w:rsidR="005E36B8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Unjumble the words activity: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‘What sound comes first/next/last? (Uploaded to blog) </w:t>
            </w:r>
          </w:p>
          <w:p w14:paraId="236D2527" w14:textId="1ED83C16" w:rsidR="005E36B8" w:rsidRPr="005E36B8" w:rsidRDefault="005E36B8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5E36B8"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  <w:t xml:space="preserve">Extra challenge: Write a simple sentence using a w word and some known sight words example: </w:t>
            </w:r>
          </w:p>
          <w:p w14:paraId="35586BA5" w14:textId="1AE74B62" w:rsidR="005E36B8" w:rsidRDefault="005E36B8" w:rsidP="00D013AB">
            <w:pPr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  <w:t xml:space="preserve">               I like to win. We have a dog. </w:t>
            </w:r>
          </w:p>
          <w:p w14:paraId="3643BBA1" w14:textId="77777777" w:rsidR="005E36B8" w:rsidRPr="00BC6EC2" w:rsidRDefault="005E36B8" w:rsidP="00D013AB">
            <w:pP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31F27A2E" w14:textId="3E4DBCF8" w:rsidR="005E36B8" w:rsidRDefault="005E36B8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Sight words:</w:t>
            </w: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B708BD7" w14:textId="34B5666B" w:rsidR="005A56D8" w:rsidRPr="00CE34A7" w:rsidRDefault="00CE34A7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New words: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fly, a</w:t>
            </w:r>
          </w:p>
          <w:p w14:paraId="70EE3FB3" w14:textId="2494ED6A" w:rsidR="005E36B8" w:rsidRDefault="005E36B8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Sight word activities: </w:t>
            </w:r>
            <w:r w:rsidR="00CE34A7">
              <w:rPr>
                <w:rFonts w:ascii="Comic Sans MS" w:hAnsi="Comic Sans MS"/>
                <w:sz w:val="16"/>
                <w:szCs w:val="16"/>
              </w:rPr>
              <w:t>Choose from activities on sight word sheet</w:t>
            </w:r>
          </w:p>
          <w:p w14:paraId="7326DF1B" w14:textId="38E0030E" w:rsidR="005E36B8" w:rsidRPr="000073FA" w:rsidRDefault="005E36B8" w:rsidP="00D013AB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Reading: </w:t>
            </w:r>
          </w:p>
          <w:p w14:paraId="3EFA423F" w14:textId="13519DD2" w:rsidR="00BC6EC2" w:rsidRDefault="005E36B8" w:rsidP="00D013AB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Sight word reader: </w:t>
            </w:r>
            <w:r w:rsidR="00CE34A7">
              <w:rPr>
                <w:rFonts w:ascii="Comic Sans MS" w:hAnsi="Comic Sans MS"/>
                <w:bCs/>
                <w:sz w:val="16"/>
                <w:szCs w:val="16"/>
              </w:rPr>
              <w:t xml:space="preserve">Go Fly a Kite </w:t>
            </w:r>
            <w:r w:rsidR="00BC6EC2">
              <w:rPr>
                <w:rFonts w:ascii="Comic Sans MS" w:hAnsi="Comic Sans MS"/>
                <w:bCs/>
                <w:sz w:val="16"/>
                <w:szCs w:val="16"/>
              </w:rPr>
              <w:t>(uploaded to blog)</w:t>
            </w:r>
          </w:p>
          <w:p w14:paraId="4147804B" w14:textId="6CC435B8" w:rsidR="005E36B8" w:rsidRPr="004B1909" w:rsidRDefault="00CE34A7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Focuses on </w:t>
            </w:r>
            <w:r w:rsidR="00BC6EC2">
              <w:rPr>
                <w:rFonts w:ascii="Comic Sans MS" w:hAnsi="Comic Sans MS"/>
                <w:iCs/>
                <w:sz w:val="16"/>
                <w:szCs w:val="16"/>
              </w:rPr>
              <w:t>the words ‘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a</w:t>
            </w:r>
            <w:r w:rsidR="00BC6EC2">
              <w:rPr>
                <w:rFonts w:ascii="Comic Sans MS" w:hAnsi="Comic Sans MS"/>
                <w:iCs/>
                <w:sz w:val="16"/>
                <w:szCs w:val="16"/>
              </w:rPr>
              <w:t>’ and ‘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fly</w:t>
            </w:r>
            <w:r w:rsidR="00BC6EC2">
              <w:rPr>
                <w:rFonts w:ascii="Comic Sans MS" w:hAnsi="Comic Sans MS"/>
                <w:iCs/>
                <w:sz w:val="16"/>
                <w:szCs w:val="16"/>
              </w:rPr>
              <w:t>’. Children are not expected to know words like ‘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dragon</w:t>
            </w:r>
            <w:r w:rsidR="00BC6EC2">
              <w:rPr>
                <w:rFonts w:ascii="Comic Sans MS" w:hAnsi="Comic Sans MS"/>
                <w:iCs/>
                <w:sz w:val="16"/>
                <w:szCs w:val="16"/>
              </w:rPr>
              <w:t>’ and ‘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rainbow</w:t>
            </w:r>
            <w:r w:rsidR="00BC6EC2">
              <w:rPr>
                <w:rFonts w:ascii="Comic Sans MS" w:hAnsi="Comic Sans MS"/>
                <w:iCs/>
                <w:sz w:val="16"/>
                <w:szCs w:val="16"/>
              </w:rPr>
              <w:t xml:space="preserve">’ yet, use pictures and letter sounds as clues and say the word for your child if they are stuck.  </w:t>
            </w:r>
            <w:r w:rsidR="005E36B8" w:rsidRPr="004B190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C2554B6" w14:textId="475749F0" w:rsidR="005E36B8" w:rsidRDefault="005E36B8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>Share a bedtime story every night</w:t>
            </w:r>
          </w:p>
          <w:p w14:paraId="7F78731E" w14:textId="55991342" w:rsidR="00CE34A7" w:rsidRPr="00CE34A7" w:rsidRDefault="00CE34A7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Additional reader (optional):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Sundae Time (uploaded to blog) </w:t>
            </w:r>
            <w:bookmarkStart w:id="0" w:name="_GoBack"/>
            <w:bookmarkEnd w:id="0"/>
          </w:p>
          <w:p w14:paraId="322041E5" w14:textId="1A8CCDF4" w:rsidR="005E36B8" w:rsidRDefault="005E36B8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C5C25D" w14:textId="5E21438A" w:rsidR="005E36B8" w:rsidRPr="000073FA" w:rsidRDefault="005E36B8" w:rsidP="00D013A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073F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Extra read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ing:</w:t>
            </w:r>
          </w:p>
          <w:p w14:paraId="6743251D" w14:textId="795A89C5" w:rsidR="005E36B8" w:rsidRPr="004B1909" w:rsidRDefault="005E36B8" w:rsidP="00536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would like access to additional readers online, please get in touch misstansey2020@gmail.com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2644E933" w14:textId="712B8B9E" w:rsidR="005E36B8" w:rsidRDefault="005E36B8" w:rsidP="0062604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This week we are learning about sequencing and putting pictures/stories into the correct order. </w:t>
            </w:r>
          </w:p>
          <w:p w14:paraId="72BE0B67" w14:textId="7AD5A97E" w:rsidR="005E36B8" w:rsidRPr="001726B0" w:rsidRDefault="005E36B8" w:rsidP="0062604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726B0">
              <w:rPr>
                <w:rFonts w:ascii="Comic Sans MS" w:hAnsi="Comic Sans MS"/>
                <w:b/>
                <w:sz w:val="16"/>
                <w:szCs w:val="16"/>
              </w:rPr>
              <w:t>Sequencing activities:</w:t>
            </w:r>
          </w:p>
          <w:p w14:paraId="71D4366A" w14:textId="37B1BA6D" w:rsidR="005E36B8" w:rsidRPr="001726B0" w:rsidRDefault="005E36B8" w:rsidP="001726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 xml:space="preserve">Follow a recipe </w:t>
            </w:r>
          </w:p>
          <w:p w14:paraId="0A163B72" w14:textId="20B33F37" w:rsidR="005E36B8" w:rsidRPr="001726B0" w:rsidRDefault="005E36B8" w:rsidP="001726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 xml:space="preserve">Be an expert: Pick a topic you know very well such as planting, building a tower, making a daisy chain and give instructions on how to do it.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(Language is really important, encourage your child to say ‘First, I _____. Then, I _____. Next, I ______’ </w:t>
            </w:r>
          </w:p>
          <w:p w14:paraId="3465B519" w14:textId="3EB48D8A" w:rsidR="005E36B8" w:rsidRPr="001726B0" w:rsidRDefault="005E36B8" w:rsidP="001726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>Read picture books together and identify what happened at the beginning, middle and end</w:t>
            </w:r>
          </w:p>
          <w:p w14:paraId="1182C626" w14:textId="47C38C79" w:rsidR="005E36B8" w:rsidRDefault="005E36B8" w:rsidP="001726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>Make a necklace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lego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tower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 xml:space="preserve"> with a pattern – what colour comes first? What colour comes next? what colour come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Pr="001726B0">
              <w:rPr>
                <w:rFonts w:ascii="Comic Sans MS" w:hAnsi="Comic Sans MS"/>
                <w:bCs/>
                <w:sz w:val="16"/>
                <w:szCs w:val="16"/>
              </w:rPr>
              <w:t xml:space="preserve"> last? </w:t>
            </w:r>
          </w:p>
          <w:p w14:paraId="33F0CD62" w14:textId="6532BF66" w:rsidR="005E36B8" w:rsidRDefault="005E36B8" w:rsidP="001726B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- Make an obstacle course in the garden – Where do I start? Where do I go next? What do I do at the end?</w:t>
            </w:r>
          </w:p>
          <w:p w14:paraId="2760C801" w14:textId="2E980FE8" w:rsidR="005E36B8" w:rsidRDefault="005E36B8" w:rsidP="0062604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- Take out the family photos and find some photos of your child as a baby, a toddler and a child. Ask your child to order the photos from youngest to oldest </w:t>
            </w:r>
          </w:p>
          <w:p w14:paraId="1AA6F327" w14:textId="77777777" w:rsidR="005E36B8" w:rsidRPr="005E36B8" w:rsidRDefault="005E36B8" w:rsidP="0062604D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6A0506F" w14:textId="4B2AD88D" w:rsidR="005E36B8" w:rsidRPr="0062604D" w:rsidRDefault="005E36B8" w:rsidP="0062604D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Online games: </w:t>
            </w:r>
          </w:p>
          <w:p w14:paraId="27A93BEC" w14:textId="2741DB23" w:rsidR="005E36B8" w:rsidRPr="005E36B8" w:rsidRDefault="005E36B8" w:rsidP="000327EC">
            <w:pPr>
              <w:rPr>
                <w:sz w:val="16"/>
                <w:szCs w:val="16"/>
              </w:rPr>
            </w:pPr>
            <w:r w:rsidRPr="0062604D">
              <w:rPr>
                <w:rFonts w:ascii="Comic Sans MS" w:hAnsi="Comic Sans MS"/>
                <w:b/>
                <w:sz w:val="16"/>
                <w:szCs w:val="16"/>
              </w:rPr>
              <w:t>1.</w:t>
            </w:r>
            <w:hyperlink r:id="rId6" w:history="1">
              <w:r w:rsidRPr="00D55C79">
                <w:rPr>
                  <w:rStyle w:val="Hyperlink"/>
                  <w:sz w:val="16"/>
                  <w:szCs w:val="16"/>
                </w:rPr>
                <w:t>https://www.education.com/games/kindergarten/sequencing-events/</w:t>
              </w:r>
            </w:hyperlink>
          </w:p>
          <w:p w14:paraId="4172F5EF" w14:textId="29BAE288" w:rsidR="005E36B8" w:rsidRDefault="005E36B8" w:rsidP="00986A85">
            <w:pPr>
              <w:rPr>
                <w:sz w:val="16"/>
                <w:szCs w:val="16"/>
              </w:rPr>
            </w:pPr>
            <w:r w:rsidRPr="0062604D"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Visit: mycjfallon.ie -&gt; Junior Infants -&gt; Busy at Maths -&gt; Interactive activities -&gt; Weblink activities 82, 83 and 84 </w:t>
            </w:r>
            <w:hyperlink r:id="rId7" w:history="1">
              <w:r w:rsidRPr="00986A85">
                <w:rPr>
                  <w:rStyle w:val="Hyperlink"/>
                  <w:sz w:val="16"/>
                  <w:szCs w:val="16"/>
                </w:rPr>
                <w:t>https://my.cjfallon.ie/dashboard/student-resources</w:t>
              </w:r>
            </w:hyperlink>
          </w:p>
          <w:p w14:paraId="0191491C" w14:textId="77777777" w:rsidR="005E36B8" w:rsidRPr="004B1909" w:rsidRDefault="005E36B8" w:rsidP="00986A8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251A67E" w14:textId="0B1D6B02" w:rsidR="005E36B8" w:rsidRPr="0062604D" w:rsidRDefault="005E36B8" w:rsidP="0062604D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2604D">
              <w:rPr>
                <w:rFonts w:ascii="Comic Sans MS" w:hAnsi="Comic Sans MS"/>
                <w:b/>
                <w:sz w:val="16"/>
                <w:szCs w:val="16"/>
              </w:rPr>
              <w:t>Khan Academy Kids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app</w:t>
            </w:r>
            <w:r w:rsidRPr="0062604D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6DB04AA5" w14:textId="5F81DED6" w:rsidR="005E36B8" w:rsidRPr="005E36B8" w:rsidRDefault="005E36B8" w:rsidP="00D65697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New activities added for this week! </w:t>
            </w:r>
          </w:p>
          <w:p w14:paraId="1F2C7E2D" w14:textId="1B81CC9E" w:rsidR="005E36B8" w:rsidRPr="004B1909" w:rsidRDefault="005E36B8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Busy at Maths books: </w:t>
            </w:r>
          </w:p>
          <w:p w14:paraId="4A106DF8" w14:textId="5D937D9F" w:rsidR="005E36B8" w:rsidRPr="00D65697" w:rsidRDefault="005E36B8" w:rsidP="0090481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Big book: page </w:t>
            </w:r>
            <w:r>
              <w:rPr>
                <w:rFonts w:ascii="Comic Sans MS" w:hAnsi="Comic Sans MS"/>
                <w:sz w:val="16"/>
                <w:szCs w:val="16"/>
              </w:rPr>
              <w:t>82, 83 and 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15E2E67" w14:textId="77777777" w:rsidR="005E36B8" w:rsidRPr="00C507DA" w:rsidRDefault="005E36B8" w:rsidP="00C507DA">
            <w:pPr>
              <w:shd w:val="clear" w:color="auto" w:fill="95B3D7" w:themeFill="accent1" w:themeFillTint="99"/>
              <w:rPr>
                <w:rStyle w:val="Strong"/>
                <w:rFonts w:ascii="Comic Sans MS" w:hAnsi="Comic Sans MS"/>
                <w:sz w:val="18"/>
                <w:szCs w:val="18"/>
              </w:rPr>
            </w:pPr>
            <w:r w:rsidRPr="00C507DA">
              <w:rPr>
                <w:rStyle w:val="Strong"/>
                <w:rFonts w:ascii="Comic Sans MS" w:hAnsi="Comic Sans MS"/>
                <w:sz w:val="18"/>
                <w:szCs w:val="18"/>
              </w:rPr>
              <w:t xml:space="preserve">This week’s lesson: </w:t>
            </w:r>
          </w:p>
          <w:p w14:paraId="3854CD9B" w14:textId="0FE36E71" w:rsidR="005E36B8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26. </w:t>
            </w:r>
            <w:r w:rsidRPr="00C507DA">
              <w:rPr>
                <w:rFonts w:ascii="Comic Sans MS" w:hAnsi="Comic Sans MS"/>
                <w:sz w:val="18"/>
                <w:szCs w:val="18"/>
              </w:rPr>
              <w:t xml:space="preserve">An Teach –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Thuas</w:t>
            </w:r>
            <w:proofErr w:type="spellEnd"/>
            <w:r w:rsidRPr="00C507D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Staighre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07DA">
              <w:rPr>
                <w:rFonts w:ascii="Comic Sans MS" w:hAnsi="Comic Sans MS"/>
                <w:i/>
                <w:iCs/>
                <w:sz w:val="16"/>
                <w:szCs w:val="16"/>
              </w:rPr>
              <w:t>(The House – Upstairs)</w:t>
            </w:r>
            <w:r w:rsidRPr="00C507D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310A890" w14:textId="511F690A" w:rsidR="00263EEA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6"/>
                <w:szCs w:val="16"/>
              </w:rPr>
            </w:pPr>
          </w:p>
          <w:p w14:paraId="3D0D7E79" w14:textId="7354424A" w:rsidR="00263EEA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This lesson has a lot of new phrases and vocabulary. We will be covering this lesson over the next two weeks.</w:t>
            </w:r>
          </w:p>
          <w:p w14:paraId="6B7202DF" w14:textId="061B3861" w:rsidR="005E36B8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5D4E843A" w14:textId="03111524" w:rsidR="00263EEA" w:rsidRPr="00263EEA" w:rsidRDefault="00263EEA" w:rsidP="00263EE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263EEA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63EEA">
              <w:rPr>
                <w:rFonts w:ascii="Comic Sans MS" w:hAnsi="Comic Sans MS"/>
                <w:sz w:val="18"/>
                <w:szCs w:val="18"/>
              </w:rPr>
              <w:t>Cá</w:t>
            </w:r>
            <w:proofErr w:type="spellEnd"/>
            <w:r w:rsidRPr="00263EE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263EEA">
              <w:rPr>
                <w:rFonts w:ascii="Comic Sans MS" w:hAnsi="Comic Sans MS"/>
                <w:sz w:val="18"/>
                <w:szCs w:val="18"/>
              </w:rPr>
              <w:t>bhfuil</w:t>
            </w:r>
            <w:proofErr w:type="spellEnd"/>
            <w:r w:rsidR="007D188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7D1883">
              <w:rPr>
                <w:rFonts w:ascii="Comic Sans MS" w:hAnsi="Comic Sans MS"/>
                <w:sz w:val="18"/>
                <w:szCs w:val="18"/>
              </w:rPr>
              <w:t>Zippí</w:t>
            </w:r>
            <w:proofErr w:type="spellEnd"/>
            <w:r w:rsidRPr="00263EEA">
              <w:rPr>
                <w:rFonts w:ascii="Comic Sans MS" w:hAnsi="Comic Sans MS"/>
                <w:sz w:val="18"/>
                <w:szCs w:val="18"/>
              </w:rPr>
              <w:t xml:space="preserve">? </w:t>
            </w:r>
            <w:r w:rsidRPr="00263EEA">
              <w:rPr>
                <w:rFonts w:ascii="Comic Sans MS" w:hAnsi="Comic Sans MS"/>
                <w:i/>
                <w:iCs/>
                <w:sz w:val="18"/>
                <w:szCs w:val="18"/>
              </w:rPr>
              <w:t>(Wher</w:t>
            </w:r>
            <w:r w:rsidR="007D1883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e </w:t>
            </w:r>
            <w:r w:rsidRPr="00263EEA">
              <w:rPr>
                <w:rFonts w:ascii="Comic Sans MS" w:hAnsi="Comic Sans MS"/>
                <w:i/>
                <w:iCs/>
                <w:sz w:val="18"/>
                <w:szCs w:val="18"/>
              </w:rPr>
              <w:t>is</w:t>
            </w:r>
            <w:r w:rsidR="007D1883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D1883">
              <w:rPr>
                <w:rFonts w:ascii="Comic Sans MS" w:hAnsi="Comic Sans MS"/>
                <w:i/>
                <w:iCs/>
                <w:sz w:val="18"/>
                <w:szCs w:val="18"/>
              </w:rPr>
              <w:t>Zippí</w:t>
            </w:r>
            <w:proofErr w:type="spellEnd"/>
            <w:r w:rsidRPr="00263EE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?) </w:t>
            </w:r>
            <w:r w:rsidRPr="00263EEA">
              <w:rPr>
                <w:rFonts w:ascii="Comic Sans MS" w:hAnsi="Comic Sans MS"/>
                <w:sz w:val="18"/>
                <w:szCs w:val="18"/>
              </w:rPr>
              <w:t>Video lesson on blog</w:t>
            </w:r>
            <w:r w:rsidRPr="00263EEA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61A12574" w14:textId="18101514" w:rsidR="005E36B8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After watching the video, try this activity in your house or in a dolls house if you have one. The children could even make a house from LEGO and use it for the activity. </w:t>
            </w:r>
          </w:p>
          <w:p w14:paraId="4CF232DD" w14:textId="02962B45" w:rsidR="005E36B8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5606A785" w14:textId="5C9D12A8" w:rsidR="005E36B8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Complete page 90 (video lesson on blog) </w:t>
            </w:r>
          </w:p>
          <w:p w14:paraId="1A93F34E" w14:textId="77777777" w:rsidR="00263EEA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12C00159" w14:textId="786A324C" w:rsidR="005E36B8" w:rsidRDefault="00263EEA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>
              <w:rPr>
                <w:rFonts w:ascii="Comic Sans MS" w:hAnsi="Comic Sans MS"/>
                <w:sz w:val="18"/>
                <w:szCs w:val="18"/>
              </w:rPr>
              <w:t>To access this week’s conversation, song, poem and language games v</w:t>
            </w:r>
            <w:r w:rsidRPr="00C507DA">
              <w:rPr>
                <w:rFonts w:ascii="Comic Sans MS" w:hAnsi="Comic Sans MS"/>
                <w:sz w:val="18"/>
                <w:szCs w:val="18"/>
              </w:rPr>
              <w:t xml:space="preserve">isit folensonline.ie -&gt;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Abair</w:t>
            </w:r>
            <w:proofErr w:type="spellEnd"/>
            <w:r w:rsidRPr="00C507D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Liom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Pr="00C507DA">
              <w:rPr>
                <w:rFonts w:ascii="Comic Sans MS" w:hAnsi="Comic Sans MS"/>
                <w:sz w:val="18"/>
                <w:szCs w:val="18"/>
              </w:rPr>
              <w:t xml:space="preserve"> -&gt; Lesson 26 -&gt; An Teach –</w:t>
            </w:r>
            <w:r>
              <w:rPr>
                <w:rFonts w:ascii="Comic Sans MS" w:hAnsi="Comic Sans MS"/>
                <w:sz w:val="18"/>
                <w:szCs w:val="18"/>
              </w:rPr>
              <w:t>&gt;</w:t>
            </w:r>
            <w:r w:rsidRPr="00C507D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Thuas</w:t>
            </w:r>
            <w:proofErr w:type="spellEnd"/>
            <w:r w:rsidRPr="00C507D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507DA">
              <w:rPr>
                <w:rFonts w:ascii="Comic Sans MS" w:hAnsi="Comic Sans MS"/>
                <w:sz w:val="18"/>
                <w:szCs w:val="18"/>
              </w:rPr>
              <w:t>Staighre</w:t>
            </w:r>
            <w:proofErr w:type="spellEnd"/>
          </w:p>
          <w:p w14:paraId="092188A0" w14:textId="0F3E250B" w:rsidR="005E36B8" w:rsidRPr="00263EEA" w:rsidRDefault="005E36B8" w:rsidP="00C507DA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7997AC78" w14:textId="28608A87" w:rsidR="005E36B8" w:rsidRPr="00C507DA" w:rsidRDefault="005E36B8" w:rsidP="00D013AB">
            <w:pPr>
              <w:shd w:val="clear" w:color="auto" w:fill="95B3D7" w:themeFill="accent1" w:themeFillTint="99"/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</w:rPr>
            </w:pPr>
          </w:p>
          <w:p w14:paraId="7D398951" w14:textId="314BA856" w:rsidR="005E36B8" w:rsidRPr="00E44D3B" w:rsidRDefault="005E36B8" w:rsidP="00D013AB">
            <w:pP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5E4057" w14:textId="77777777" w:rsidR="005E36B8" w:rsidRPr="004B1909" w:rsidRDefault="005E36B8" w:rsidP="00C507DA">
            <w:pP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 w:rsidRPr="004B1909"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May is the Month of Mary. </w:t>
            </w:r>
          </w:p>
          <w:p w14:paraId="6CDE95A7" w14:textId="77777777" w:rsidR="005E36B8" w:rsidRDefault="005E36B8" w:rsidP="00C507DA">
            <w:pPr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B190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4B1909">
              <w:rPr>
                <w:rStyle w:val="Strong"/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Grow in Love:</w:t>
            </w:r>
            <w:r w:rsidRPr="004B1909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14:paraId="4B5A05FB" w14:textId="1445032E" w:rsidR="005E36B8" w:rsidRPr="00C507DA" w:rsidRDefault="005E36B8" w:rsidP="00C507DA">
            <w:pPr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B1909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 xml:space="preserve">We are on Theme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 xml:space="preserve">9 Lesson 1: </w:t>
            </w:r>
            <w:r w:rsidRPr="00C507DA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Thank you, God, for food</w:t>
            </w:r>
          </w:p>
          <w:p w14:paraId="57A4398F" w14:textId="77777777" w:rsidR="005E36B8" w:rsidRPr="004B1909" w:rsidRDefault="005E36B8" w:rsidP="00C507D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4118D0" w14:textId="77777777" w:rsidR="005E36B8" w:rsidRDefault="005E36B8" w:rsidP="00C507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Watch video stories ‘Monday</w:t>
            </w:r>
          </w:p>
          <w:p w14:paraId="2661B2B0" w14:textId="77777777" w:rsidR="005E36B8" w:rsidRDefault="005E36B8" w:rsidP="00C507DA">
            <w:pPr>
              <w:pStyle w:val="ListParagrap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Morning in Malawi’ and ‘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Mesi’s</w:t>
            </w:r>
            <w:proofErr w:type="spellEnd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Evening’</w:t>
            </w:r>
          </w:p>
          <w:p w14:paraId="0D10DC96" w14:textId="77777777" w:rsidR="005E36B8" w:rsidRPr="00E44D3B" w:rsidRDefault="005E36B8" w:rsidP="00C507DA">
            <w:pPr>
              <w:pStyle w:val="ListParagrap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blog </w:t>
            </w:r>
          </w:p>
          <w:p w14:paraId="5AEB2761" w14:textId="77777777" w:rsidR="005E36B8" w:rsidRDefault="005E36B8" w:rsidP="00C507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Prayer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</w:rPr>
              <w:t>: Hail Mary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, Grace before meals, </w:t>
            </w:r>
          </w:p>
          <w:p w14:paraId="0A52999F" w14:textId="77777777" w:rsidR="005E36B8" w:rsidRPr="00E44D3B" w:rsidRDefault="005E36B8" w:rsidP="00C507DA">
            <w:pPr>
              <w:pStyle w:val="ListParagrap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Grace after meals</w:t>
            </w:r>
          </w:p>
          <w:p w14:paraId="1DDC1306" w14:textId="77777777" w:rsidR="005E36B8" w:rsidRPr="00C507DA" w:rsidRDefault="005E36B8" w:rsidP="00C507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Visit growinlove.ie </w:t>
            </w: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</w:r>
            <w:r w:rsidRPr="00E44D3B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Email/username:</w:t>
            </w: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  </w:t>
            </w:r>
            <w:hyperlink r:id="rId8" w:history="1">
              <w:r w:rsidRPr="00E44D3B">
                <w:rPr>
                  <w:rStyle w:val="Hyperlink"/>
                  <w:rFonts w:ascii="Comic Sans MS" w:hAnsi="Comic Sans MS"/>
                  <w:sz w:val="18"/>
                  <w:szCs w:val="18"/>
                  <w:shd w:val="clear" w:color="auto" w:fill="FFFFFF"/>
                </w:rPr>
                <w:t>trial@growinlove.ie</w:t>
              </w:r>
            </w:hyperlink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</w:r>
            <w:r w:rsidRPr="00E44D3B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Password:</w:t>
            </w: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growinlove</w:t>
            </w:r>
            <w:proofErr w:type="spellEnd"/>
          </w:p>
          <w:p w14:paraId="1ED291BE" w14:textId="0E5D11AB" w:rsidR="005E36B8" w:rsidRPr="00C0644D" w:rsidRDefault="005E36B8" w:rsidP="00C507DA">
            <w:pPr>
              <w:pStyle w:val="ListParagrap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Click on Junior Infants, theme 9, lesson 1 to access lesson content </w:t>
            </w:r>
          </w:p>
          <w:p w14:paraId="6E25E7D9" w14:textId="03111FCB" w:rsidR="005E36B8" w:rsidRPr="001F5AAB" w:rsidRDefault="005E36B8" w:rsidP="001F5A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44D3B">
              <w:rPr>
                <w:rStyle w:val="Strong"/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Workbook pages: </w:t>
            </w:r>
            <w:r w:rsidRPr="00E44D3B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complete pages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>50</w:t>
            </w:r>
            <w:r w:rsidR="001F5AAB">
              <w:rPr>
                <w:rFonts w:ascii="Comic Sans MS" w:hAnsi="Comic Sans MS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F5AAB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>and 51</w:t>
            </w:r>
          </w:p>
          <w:p w14:paraId="11FC0735" w14:textId="4109D3C8" w:rsidR="005E36B8" w:rsidRPr="00186858" w:rsidRDefault="005E36B8" w:rsidP="0018685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E44D3B">
              <w:rPr>
                <w:rStyle w:val="Strong"/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May Altar: </w:t>
            </w:r>
            <w:r w:rsidRPr="00E44D3B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 xml:space="preserve">Make a May Altar in </w:t>
            </w:r>
            <w:r w:rsidRPr="00186858">
              <w:rPr>
                <w:rStyle w:val="Strong"/>
                <w:rFonts w:ascii="Comic Sans MS" w:hAnsi="Comic Sans MS"/>
                <w:b w:val="0"/>
                <w:bCs w:val="0"/>
                <w:sz w:val="18"/>
                <w:szCs w:val="18"/>
                <w:shd w:val="clear" w:color="auto" w:fill="FFFFFF"/>
              </w:rPr>
              <w:t xml:space="preserve">your garden or visit your May Altar and say a prayer to Mary. </w:t>
            </w:r>
          </w:p>
          <w:p w14:paraId="64AB78AC" w14:textId="08AAE5CA" w:rsidR="005E36B8" w:rsidRPr="004B1909" w:rsidRDefault="005E36B8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62D236D" w14:textId="620E311E" w:rsidR="001F5AAB" w:rsidRDefault="001F5AAB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YouTube: First and Last </w:t>
            </w:r>
          </w:p>
          <w:p w14:paraId="557F3F83" w14:textId="6D79A691" w:rsidR="001F5AAB" w:rsidRDefault="00CE34A7" w:rsidP="00D013AB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1F5AAB" w:rsidRPr="001F5AA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</w:t>
              </w:r>
              <w:r w:rsidR="001F5AAB" w:rsidRPr="001F5AAB">
                <w:rPr>
                  <w:rStyle w:val="Hyperlink"/>
                  <w:rFonts w:ascii="Comic Sans MS" w:hAnsi="Comic Sans MS"/>
                  <w:sz w:val="16"/>
                  <w:szCs w:val="16"/>
                </w:rPr>
                <w:t>c</w:t>
              </w:r>
              <w:r w:rsidR="001F5AAB" w:rsidRPr="001F5AAB">
                <w:rPr>
                  <w:rStyle w:val="Hyperlink"/>
                  <w:rFonts w:ascii="Comic Sans MS" w:hAnsi="Comic Sans MS"/>
                  <w:sz w:val="16"/>
                  <w:szCs w:val="16"/>
                </w:rPr>
                <w:t>h?v=oltFGbA0mZc</w:t>
              </w:r>
            </w:hyperlink>
          </w:p>
          <w:p w14:paraId="5D2701A8" w14:textId="77777777" w:rsidR="001F5AAB" w:rsidRDefault="001F5A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FD276D" w14:textId="6F6F9288" w:rsidR="005E36B8" w:rsidRPr="0053096C" w:rsidRDefault="001F5AAB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Song: </w:t>
            </w:r>
          </w:p>
          <w:p w14:paraId="35CEFCBE" w14:textId="1F0364CD" w:rsidR="001F5AAB" w:rsidRDefault="00C10D59" w:rsidP="00C10D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</w:t>
            </w:r>
            <w:r w:rsidR="00E107E0">
              <w:rPr>
                <w:rFonts w:ascii="Comic Sans MS" w:hAnsi="Comic Sans MS"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s Go Fly a Kite </w:t>
            </w:r>
          </w:p>
          <w:p w14:paraId="359065CD" w14:textId="77777777" w:rsidR="00E107E0" w:rsidRDefault="00E107E0" w:rsidP="00C10D59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E107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https://www.youtube.com/watch?v=AWw-ttmWHeg</w:t>
              </w:r>
            </w:hyperlink>
          </w:p>
          <w:p w14:paraId="728C8822" w14:textId="77777777" w:rsidR="00E107E0" w:rsidRDefault="00E107E0" w:rsidP="00C10D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818A0D" w14:textId="77777777" w:rsidR="00E107E0" w:rsidRDefault="00E107E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Activity: </w:t>
            </w:r>
          </w:p>
          <w:p w14:paraId="6499031D" w14:textId="77777777" w:rsidR="00E107E0" w:rsidRDefault="00E107E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your own kite (instructions on blog) </w:t>
            </w:r>
          </w:p>
          <w:p w14:paraId="2F3A6CE0" w14:textId="77777777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483557" w14:textId="77777777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Investigate: </w:t>
            </w:r>
          </w:p>
          <w:p w14:paraId="38D6C68A" w14:textId="77777777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well do kites fly on calm days/windy days/wet days/sunny days? </w:t>
            </w:r>
          </w:p>
          <w:p w14:paraId="58A760BE" w14:textId="77777777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1FC278" w14:textId="57C2A14A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Record: </w:t>
            </w:r>
          </w:p>
          <w:p w14:paraId="5C495664" w14:textId="6F261613" w:rsidR="00591F70" w:rsidRDefault="00591F70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kite -making procedure</w:t>
            </w:r>
            <w:r w:rsidR="007D1883">
              <w:rPr>
                <w:rFonts w:ascii="Comic Sans MS" w:hAnsi="Comic Sans MS"/>
                <w:sz w:val="16"/>
                <w:szCs w:val="16"/>
              </w:rPr>
              <w:t>. The children can write/draw the three steps.</w:t>
            </w:r>
          </w:p>
          <w:p w14:paraId="2329D36F" w14:textId="2FD4BE95" w:rsidR="007D1883" w:rsidRDefault="007D1883" w:rsidP="00C10D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(Template on blog) </w:t>
            </w:r>
          </w:p>
          <w:p w14:paraId="6161DA63" w14:textId="5ADA7C9E" w:rsidR="00591F70" w:rsidRPr="004B1909" w:rsidRDefault="00591F70" w:rsidP="00591F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B1EABA0" w14:textId="77777777" w:rsidR="000C7174" w:rsidRDefault="000C7174"/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6BD"/>
    <w:multiLevelType w:val="hybridMultilevel"/>
    <w:tmpl w:val="CFFA2020"/>
    <w:lvl w:ilvl="0" w:tplc="A54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340"/>
    <w:multiLevelType w:val="hybridMultilevel"/>
    <w:tmpl w:val="75CED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5E6F"/>
    <w:multiLevelType w:val="hybridMultilevel"/>
    <w:tmpl w:val="EDB4BAF6"/>
    <w:lvl w:ilvl="0" w:tplc="896EB56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1310"/>
    <w:multiLevelType w:val="hybridMultilevel"/>
    <w:tmpl w:val="BE94CC1A"/>
    <w:lvl w:ilvl="0" w:tplc="7436ABA0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CCC"/>
    <w:multiLevelType w:val="hybridMultilevel"/>
    <w:tmpl w:val="6A90748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479B"/>
    <w:multiLevelType w:val="hybridMultilevel"/>
    <w:tmpl w:val="A7DACE7E"/>
    <w:lvl w:ilvl="0" w:tplc="CACA4B5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534E"/>
    <w:multiLevelType w:val="hybridMultilevel"/>
    <w:tmpl w:val="039A7F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4DA7"/>
    <w:multiLevelType w:val="hybridMultilevel"/>
    <w:tmpl w:val="75E8B392"/>
    <w:lvl w:ilvl="0" w:tplc="FB2C9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72BA"/>
    <w:multiLevelType w:val="hybridMultilevel"/>
    <w:tmpl w:val="45FAEDE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5941"/>
    <w:multiLevelType w:val="hybridMultilevel"/>
    <w:tmpl w:val="2D825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2268F"/>
    <w:multiLevelType w:val="hybridMultilevel"/>
    <w:tmpl w:val="066CD0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7D82"/>
    <w:multiLevelType w:val="hybridMultilevel"/>
    <w:tmpl w:val="C77EB5DE"/>
    <w:lvl w:ilvl="0" w:tplc="1C02D13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34584"/>
    <w:multiLevelType w:val="hybridMultilevel"/>
    <w:tmpl w:val="8E62A754"/>
    <w:lvl w:ilvl="0" w:tplc="10060C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494"/>
    <w:multiLevelType w:val="hybridMultilevel"/>
    <w:tmpl w:val="F2741594"/>
    <w:lvl w:ilvl="0" w:tplc="786C4A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C63B8"/>
    <w:multiLevelType w:val="hybridMultilevel"/>
    <w:tmpl w:val="E63E8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61E84"/>
    <w:multiLevelType w:val="hybridMultilevel"/>
    <w:tmpl w:val="2B8E3AF4"/>
    <w:lvl w:ilvl="0" w:tplc="5546D6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46B7"/>
    <w:multiLevelType w:val="hybridMultilevel"/>
    <w:tmpl w:val="5CC8F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75979"/>
    <w:multiLevelType w:val="hybridMultilevel"/>
    <w:tmpl w:val="81E81B22"/>
    <w:lvl w:ilvl="0" w:tplc="A60C892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7"/>
    <w:rsid w:val="00001CCD"/>
    <w:rsid w:val="000073FA"/>
    <w:rsid w:val="000114C4"/>
    <w:rsid w:val="000208B4"/>
    <w:rsid w:val="000327EC"/>
    <w:rsid w:val="000629AE"/>
    <w:rsid w:val="00075886"/>
    <w:rsid w:val="00090579"/>
    <w:rsid w:val="00095DB8"/>
    <w:rsid w:val="000C4A54"/>
    <w:rsid w:val="000C7174"/>
    <w:rsid w:val="000D0897"/>
    <w:rsid w:val="00133F77"/>
    <w:rsid w:val="001714BD"/>
    <w:rsid w:val="001726B0"/>
    <w:rsid w:val="00186858"/>
    <w:rsid w:val="001A4DF9"/>
    <w:rsid w:val="001C3616"/>
    <w:rsid w:val="001D6F59"/>
    <w:rsid w:val="001F5AAB"/>
    <w:rsid w:val="00226748"/>
    <w:rsid w:val="00263EEA"/>
    <w:rsid w:val="00277798"/>
    <w:rsid w:val="0027792E"/>
    <w:rsid w:val="00286B51"/>
    <w:rsid w:val="002C70A7"/>
    <w:rsid w:val="003313CC"/>
    <w:rsid w:val="0037215A"/>
    <w:rsid w:val="003A5CAA"/>
    <w:rsid w:val="003B4A13"/>
    <w:rsid w:val="003C7C22"/>
    <w:rsid w:val="003E480F"/>
    <w:rsid w:val="003E640E"/>
    <w:rsid w:val="0044437C"/>
    <w:rsid w:val="00446466"/>
    <w:rsid w:val="0045696D"/>
    <w:rsid w:val="00460129"/>
    <w:rsid w:val="00463727"/>
    <w:rsid w:val="004B1909"/>
    <w:rsid w:val="0053096C"/>
    <w:rsid w:val="005363B6"/>
    <w:rsid w:val="0054457E"/>
    <w:rsid w:val="00591F70"/>
    <w:rsid w:val="005A56D8"/>
    <w:rsid w:val="005B2459"/>
    <w:rsid w:val="005D7310"/>
    <w:rsid w:val="005E36B8"/>
    <w:rsid w:val="00601210"/>
    <w:rsid w:val="00615BED"/>
    <w:rsid w:val="0062604D"/>
    <w:rsid w:val="006C7FB2"/>
    <w:rsid w:val="006D0844"/>
    <w:rsid w:val="006D63D3"/>
    <w:rsid w:val="006F1B35"/>
    <w:rsid w:val="007020DD"/>
    <w:rsid w:val="0071650F"/>
    <w:rsid w:val="007767ED"/>
    <w:rsid w:val="007D1883"/>
    <w:rsid w:val="008273D4"/>
    <w:rsid w:val="00842DB4"/>
    <w:rsid w:val="00846DC7"/>
    <w:rsid w:val="00850705"/>
    <w:rsid w:val="00877509"/>
    <w:rsid w:val="00885CBC"/>
    <w:rsid w:val="008E307E"/>
    <w:rsid w:val="009279F1"/>
    <w:rsid w:val="00986A85"/>
    <w:rsid w:val="00990AA9"/>
    <w:rsid w:val="009A570E"/>
    <w:rsid w:val="009D5331"/>
    <w:rsid w:val="00A02515"/>
    <w:rsid w:val="00A138CE"/>
    <w:rsid w:val="00A525C1"/>
    <w:rsid w:val="00A822BB"/>
    <w:rsid w:val="00AD4A6D"/>
    <w:rsid w:val="00AE323F"/>
    <w:rsid w:val="00B6752C"/>
    <w:rsid w:val="00B949D4"/>
    <w:rsid w:val="00B97CD0"/>
    <w:rsid w:val="00BA3ADF"/>
    <w:rsid w:val="00BA44CE"/>
    <w:rsid w:val="00BB7A4C"/>
    <w:rsid w:val="00BC6EC2"/>
    <w:rsid w:val="00C0644D"/>
    <w:rsid w:val="00C10D59"/>
    <w:rsid w:val="00C26078"/>
    <w:rsid w:val="00C27926"/>
    <w:rsid w:val="00C3524A"/>
    <w:rsid w:val="00C42389"/>
    <w:rsid w:val="00C44805"/>
    <w:rsid w:val="00C507DA"/>
    <w:rsid w:val="00C62290"/>
    <w:rsid w:val="00C87B26"/>
    <w:rsid w:val="00CE34A7"/>
    <w:rsid w:val="00D013AB"/>
    <w:rsid w:val="00D128D9"/>
    <w:rsid w:val="00D4648A"/>
    <w:rsid w:val="00D65697"/>
    <w:rsid w:val="00DA2727"/>
    <w:rsid w:val="00DB24B9"/>
    <w:rsid w:val="00DF3AD9"/>
    <w:rsid w:val="00E107E0"/>
    <w:rsid w:val="00E44D3B"/>
    <w:rsid w:val="00E91466"/>
    <w:rsid w:val="00EC1DCE"/>
    <w:rsid w:val="00F03568"/>
    <w:rsid w:val="00F36EC1"/>
    <w:rsid w:val="00F371E4"/>
    <w:rsid w:val="00FE0B0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8C9"/>
  <w15:docId w15:val="{BD74617D-03B5-426B-8FD2-74806C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</w:style>
  <w:style w:type="paragraph" w:styleId="Heading1">
    <w:name w:val="heading 1"/>
    <w:basedOn w:val="Normal"/>
    <w:next w:val="Normal"/>
    <w:link w:val="Heading1Char"/>
    <w:uiPriority w:val="9"/>
    <w:qFormat/>
    <w:rsid w:val="006D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  <w:style w:type="paragraph" w:styleId="ListParagraph">
    <w:name w:val="List Paragraph"/>
    <w:basedOn w:val="Normal"/>
    <w:uiPriority w:val="34"/>
    <w:qFormat/>
    <w:rsid w:val="00095D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com/games/kindergarten/sequencing-even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Ww-ttmWH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tFGbA0m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423F-50AE-4070-8EC0-0222D9B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Brendan Marry</cp:lastModifiedBy>
  <cp:revision>9</cp:revision>
  <dcterms:created xsi:type="dcterms:W3CDTF">2020-05-18T02:56:00Z</dcterms:created>
  <dcterms:modified xsi:type="dcterms:W3CDTF">2020-05-22T17:43:00Z</dcterms:modified>
</cp:coreProperties>
</file>